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56A" w:rsidRPr="00E32B8A" w:rsidRDefault="0099356A" w:rsidP="00993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B8A">
        <w:rPr>
          <w:rFonts w:ascii="Times New Roman" w:hAnsi="Times New Roman" w:cs="Times New Roman"/>
          <w:sz w:val="32"/>
          <w:szCs w:val="32"/>
        </w:rPr>
        <w:t>Здравствуйте!</w:t>
      </w:r>
    </w:p>
    <w:p w:rsidR="0099356A" w:rsidRPr="00E32B8A" w:rsidRDefault="0099356A" w:rsidP="0099356A">
      <w:pPr>
        <w:jc w:val="center"/>
        <w:rPr>
          <w:rFonts w:ascii="Times New Roman" w:hAnsi="Times New Roman" w:cs="Times New Roman"/>
          <w:sz w:val="32"/>
          <w:szCs w:val="32"/>
        </w:rPr>
      </w:pPr>
      <w:r w:rsidRPr="00E32B8A">
        <w:rPr>
          <w:rFonts w:ascii="Times New Roman" w:hAnsi="Times New Roman" w:cs="Times New Roman"/>
          <w:sz w:val="32"/>
          <w:szCs w:val="32"/>
        </w:rPr>
        <w:t>Сегодня день экологии! И посвящаем мы его птицам!</w:t>
      </w:r>
    </w:p>
    <w:p w:rsidR="0099356A" w:rsidRPr="00E32B8A" w:rsidRDefault="0099356A" w:rsidP="00993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32B8A">
        <w:rPr>
          <w:rFonts w:ascii="Times New Roman" w:hAnsi="Times New Roman" w:cs="Times New Roman"/>
          <w:sz w:val="32"/>
          <w:szCs w:val="32"/>
        </w:rPr>
        <w:t>Предлагаем кроссворд «В гости к пернатым друзьям»</w:t>
      </w:r>
      <w:r>
        <w:rPr>
          <w:rFonts w:ascii="Times New Roman" w:hAnsi="Times New Roman" w:cs="Times New Roman"/>
          <w:sz w:val="32"/>
          <w:szCs w:val="32"/>
        </w:rPr>
        <w:t xml:space="preserve">. Разгадав его вы без труда назовете птицу, которая была объявлена «Птицей </w:t>
      </w:r>
      <w:r>
        <w:rPr>
          <w:rFonts w:ascii="Times New Roman" w:hAnsi="Times New Roman" w:cs="Times New Roman"/>
          <w:sz w:val="32"/>
          <w:szCs w:val="32"/>
        </w:rPr>
        <w:t>года» в</w:t>
      </w:r>
      <w:r>
        <w:rPr>
          <w:rFonts w:ascii="Times New Roman" w:hAnsi="Times New Roman" w:cs="Times New Roman"/>
          <w:sz w:val="32"/>
          <w:szCs w:val="32"/>
        </w:rPr>
        <w:t xml:space="preserve"> 2011 г. Ответ присылать по адресу: 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alla</w:t>
      </w:r>
      <w:proofErr w:type="spellEnd"/>
      <w:r w:rsidRPr="0099356A">
        <w:rPr>
          <w:rStyle w:val="a3"/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moskal</w:t>
      </w:r>
      <w:proofErr w:type="spellEnd"/>
      <w:r w:rsidRPr="0099356A">
        <w:rPr>
          <w:rStyle w:val="a3"/>
          <w:rFonts w:ascii="Times New Roman" w:hAnsi="Times New Roman" w:cs="Times New Roman"/>
          <w:sz w:val="32"/>
          <w:szCs w:val="32"/>
        </w:rPr>
        <w:t>@</w:t>
      </w:r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Pr="0099356A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99356A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99356A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Не</w:t>
      </w:r>
      <w:r>
        <w:rPr>
          <w:rFonts w:ascii="Times New Roman" w:hAnsi="Times New Roman" w:cs="Times New Roman"/>
          <w:sz w:val="32"/>
          <w:szCs w:val="32"/>
        </w:rPr>
        <w:t xml:space="preserve"> забудь подписать работу!</w:t>
      </w:r>
    </w:p>
    <w:p w:rsidR="0099356A" w:rsidRPr="00E32B8A" w:rsidRDefault="0099356A" w:rsidP="0099356A">
      <w:pPr>
        <w:tabs>
          <w:tab w:val="left" w:pos="16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tbl>
      <w:tblPr>
        <w:tblStyle w:val="a4"/>
        <w:tblpPr w:leftFromText="180" w:rightFromText="180" w:vertAnchor="text" w:horzAnchor="margin" w:tblpXSpec="right" w:tblpY="-18"/>
        <w:tblOverlap w:val="never"/>
        <w:tblW w:w="3999" w:type="dxa"/>
        <w:tblLayout w:type="fixed"/>
        <w:tblLook w:val="01E0" w:firstRow="1" w:lastRow="1" w:firstColumn="1" w:lastColumn="1" w:noHBand="0" w:noVBand="0"/>
      </w:tblPr>
      <w:tblGrid>
        <w:gridCol w:w="581"/>
        <w:gridCol w:w="378"/>
        <w:gridCol w:w="425"/>
        <w:gridCol w:w="425"/>
        <w:gridCol w:w="347"/>
        <w:gridCol w:w="254"/>
        <w:gridCol w:w="457"/>
        <w:gridCol w:w="283"/>
        <w:gridCol w:w="283"/>
        <w:gridCol w:w="283"/>
        <w:gridCol w:w="283"/>
      </w:tblGrid>
      <w:tr w:rsidR="0099356A" w:rsidRPr="00E32B8A" w:rsidTr="0099356A">
        <w:trPr>
          <w:gridBefore w:val="1"/>
          <w:wBefore w:w="581" w:type="dxa"/>
          <w:trHeight w:val="298"/>
        </w:trPr>
        <w:tc>
          <w:tcPr>
            <w:tcW w:w="37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1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trHeight w:val="282"/>
        </w:trPr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2</w:t>
            </w:r>
          </w:p>
        </w:tc>
        <w:tc>
          <w:tcPr>
            <w:tcW w:w="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298"/>
        </w:trPr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3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28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4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282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5</w:t>
            </w: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298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282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trHeight w:val="298"/>
        </w:trPr>
        <w:tc>
          <w:tcPr>
            <w:tcW w:w="581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8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trHeight w:val="282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8" w:space="0" w:color="auto"/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  <w:tr w:rsidR="0099356A" w:rsidRPr="00E32B8A" w:rsidTr="0099356A">
        <w:trPr>
          <w:gridBefore w:val="1"/>
          <w:wBefore w:w="581" w:type="dxa"/>
          <w:trHeight w:val="34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  <w:r w:rsidRPr="00E32B8A">
              <w:rPr>
                <w:sz w:val="24"/>
                <w:szCs w:val="24"/>
              </w:rPr>
              <w:t>10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18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99356A" w:rsidRPr="00E32B8A" w:rsidRDefault="0099356A" w:rsidP="0099356A">
            <w:pPr>
              <w:tabs>
                <w:tab w:val="left" w:pos="693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крупная птица в мире (вес до 160 кг, рост до 3 м).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маленькая птичка (вес 2 г).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птица считается санитаром леса?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Самая быстрая птица в мире (скорость до 1000 км/ч) и одновременно название города в Вологодской области.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 – символ мира. С древнейших времён была надёжным помощником человека в доставке писем, а сейчас это постоянный обитатель городских улиц.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Крупная нелетающая птица, питается рыбой, обитает только в южном полушарии: на юге Австралии, Африки, Южной Америки и в Антарктиде.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Амазон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ара, какаду, какапо,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кеа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корелла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лорикет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неразлучник, </w:t>
      </w:r>
      <w:proofErr w:type="spellStart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розелла</w:t>
      </w:r>
      <w:proofErr w:type="spellEnd"/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Всё это… Кто?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Птица, которая умеет по деревьям передвигаться как вверх, так и вниз.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этой нелетающей птицы, живущей только в Новой Зеландии, совпадает с названием сладкой сочной ягоды. </w:t>
      </w:r>
    </w:p>
    <w:p w:rsidR="0099356A" w:rsidRPr="00E32B8A" w:rsidRDefault="0099356A" w:rsidP="0099356A">
      <w:pPr>
        <w:numPr>
          <w:ilvl w:val="0"/>
          <w:numId w:val="1"/>
        </w:numPr>
        <w:tabs>
          <w:tab w:val="left" w:pos="6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птицу люди считают одной из самых красивых и одновременно глупых птиц. </w:t>
      </w:r>
    </w:p>
    <w:p w:rsidR="0099356A" w:rsidRPr="00E32B8A" w:rsidRDefault="0099356A" w:rsidP="0099356A">
      <w:pPr>
        <w:rPr>
          <w:rFonts w:ascii="Times New Roman" w:hAnsi="Times New Roman" w:cs="Times New Roman"/>
          <w:sz w:val="32"/>
          <w:szCs w:val="32"/>
        </w:rPr>
      </w:pPr>
    </w:p>
    <w:p w:rsidR="0099356A" w:rsidRPr="00E13F56" w:rsidRDefault="0099356A" w:rsidP="00993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F56">
        <w:rPr>
          <w:rFonts w:ascii="Times New Roman" w:hAnsi="Times New Roman" w:cs="Times New Roman"/>
          <w:sz w:val="32"/>
          <w:szCs w:val="32"/>
        </w:rPr>
        <w:t xml:space="preserve">Журавлика можно сделать из бумаги.  Искусство изготовления изделий из бумаги называется оригами.   </w:t>
      </w:r>
    </w:p>
    <w:p w:rsidR="0099356A" w:rsidRPr="00E13F56" w:rsidRDefault="0099356A" w:rsidP="0099356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13F56">
        <w:rPr>
          <w:rFonts w:ascii="Times New Roman" w:hAnsi="Times New Roman" w:cs="Times New Roman"/>
          <w:sz w:val="32"/>
          <w:szCs w:val="32"/>
        </w:rPr>
        <w:t xml:space="preserve">Бумажный японский журавлик напоминает всем о страшной трагедии. В 1945 году на Хиросиму </w:t>
      </w:r>
      <w:r w:rsidRPr="00E13F56">
        <w:rPr>
          <w:rFonts w:ascii="Times New Roman" w:hAnsi="Times New Roman" w:cs="Times New Roman"/>
          <w:sz w:val="32"/>
          <w:szCs w:val="32"/>
        </w:rPr>
        <w:t>(японский</w:t>
      </w:r>
      <w:r w:rsidRPr="00E13F56">
        <w:rPr>
          <w:rFonts w:ascii="Times New Roman" w:hAnsi="Times New Roman" w:cs="Times New Roman"/>
          <w:sz w:val="32"/>
          <w:szCs w:val="32"/>
        </w:rPr>
        <w:t xml:space="preserve"> город) была сброшена американская атомная бомба. После атомной бомбардировки больная лейкемией девочка Садако Сасаки молилась о мире на Земле. В больнице девочка складывала журавликов. По легенде для исполнения желания надо было свернуть тысячи фигурок. Врач </w:t>
      </w:r>
      <w:r w:rsidRPr="00E13F56">
        <w:rPr>
          <w:rFonts w:ascii="Times New Roman" w:hAnsi="Times New Roman" w:cs="Times New Roman"/>
          <w:sz w:val="32"/>
          <w:szCs w:val="32"/>
        </w:rPr>
        <w:lastRenderedPageBreak/>
        <w:t xml:space="preserve">сказал девочки, </w:t>
      </w:r>
      <w:bookmarkStart w:id="0" w:name="_GoBack"/>
      <w:bookmarkEnd w:id="0"/>
      <w:r w:rsidRPr="00E13F56">
        <w:rPr>
          <w:rFonts w:ascii="Times New Roman" w:hAnsi="Times New Roman" w:cs="Times New Roman"/>
          <w:sz w:val="32"/>
          <w:szCs w:val="32"/>
        </w:rPr>
        <w:t>что,</w:t>
      </w:r>
      <w:r w:rsidRPr="00E13F56">
        <w:rPr>
          <w:rFonts w:ascii="Times New Roman" w:hAnsi="Times New Roman" w:cs="Times New Roman"/>
          <w:sz w:val="32"/>
          <w:szCs w:val="32"/>
        </w:rPr>
        <w:t xml:space="preserve"> сделав тысячную фигурку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E13F56">
        <w:rPr>
          <w:rFonts w:ascii="Times New Roman" w:hAnsi="Times New Roman" w:cs="Times New Roman"/>
          <w:sz w:val="32"/>
          <w:szCs w:val="32"/>
        </w:rPr>
        <w:t xml:space="preserve"> она поправится. Садако успела сделать 644 журавлика…</w:t>
      </w:r>
    </w:p>
    <w:p w:rsidR="0099356A" w:rsidRPr="00E13F56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  <w:r w:rsidRPr="00E13F56">
        <w:rPr>
          <w:rFonts w:ascii="Times New Roman" w:hAnsi="Times New Roman" w:cs="Times New Roman"/>
          <w:sz w:val="32"/>
          <w:szCs w:val="32"/>
        </w:rPr>
        <w:tab/>
        <w:t xml:space="preserve">Своего журавлика ты можешь сделать, </w:t>
      </w:r>
      <w:r w:rsidRPr="00E13F56">
        <w:rPr>
          <w:rFonts w:ascii="Times New Roman" w:hAnsi="Times New Roman" w:cs="Times New Roman"/>
          <w:sz w:val="32"/>
          <w:szCs w:val="32"/>
        </w:rPr>
        <w:t>посмотрев видео</w:t>
      </w:r>
      <w:r w:rsidRPr="00E13F56">
        <w:rPr>
          <w:rFonts w:ascii="Times New Roman" w:hAnsi="Times New Roman" w:cs="Times New Roman"/>
          <w:sz w:val="32"/>
          <w:szCs w:val="32"/>
        </w:rPr>
        <w:t xml:space="preserve">. Для этого перейди по </w:t>
      </w:r>
      <w:proofErr w:type="gramStart"/>
      <w:r w:rsidRPr="00E13F56">
        <w:rPr>
          <w:rFonts w:ascii="Times New Roman" w:hAnsi="Times New Roman" w:cs="Times New Roman"/>
          <w:sz w:val="32"/>
          <w:szCs w:val="32"/>
        </w:rPr>
        <w:t xml:space="preserve">ссылке  </w:t>
      </w:r>
      <w:hyperlink r:id="rId5" w:history="1">
        <w:r w:rsidRPr="00E13F56">
          <w:rPr>
            <w:rStyle w:val="a3"/>
            <w:rFonts w:ascii="Times New Roman" w:hAnsi="Times New Roman" w:cs="Times New Roman"/>
            <w:sz w:val="32"/>
            <w:szCs w:val="32"/>
          </w:rPr>
          <w:t>https://yandex.ru/efir?stream_id=420272972ab223f29bc3aabab405df5e&amp;from_block=logo_partner_player</w:t>
        </w:r>
        <w:proofErr w:type="gramEnd"/>
      </w:hyperlink>
      <w:r w:rsidRPr="00E13F5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99356A" w:rsidRPr="00E13F56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  <w:r w:rsidRPr="00E13F56">
        <w:rPr>
          <w:rFonts w:ascii="Times New Roman" w:hAnsi="Times New Roman" w:cs="Times New Roman"/>
          <w:sz w:val="32"/>
          <w:szCs w:val="32"/>
        </w:rPr>
        <w:tab/>
        <w:t xml:space="preserve">Присылай своего журавлика по адресу </w:t>
      </w:r>
      <w:hyperlink r:id="rId6" w:history="1">
        <w:r w:rsidRPr="00E13F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E13F56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E13F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E13F56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E13F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E13F56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E13F56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E13F5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56A" w:rsidRPr="002B3BBB" w:rsidRDefault="0099356A" w:rsidP="0099356A">
      <w:pPr>
        <w:rPr>
          <w:rFonts w:ascii="Times New Roman" w:hAnsi="Times New Roman" w:cs="Times New Roman"/>
          <w:sz w:val="32"/>
          <w:szCs w:val="32"/>
        </w:rPr>
      </w:pPr>
      <w:r w:rsidRPr="002B3BBB">
        <w:rPr>
          <w:rFonts w:ascii="Times New Roman" w:hAnsi="Times New Roman" w:cs="Times New Roman"/>
          <w:sz w:val="32"/>
          <w:szCs w:val="32"/>
        </w:rPr>
        <w:t>В 2020 году птицей года объявлен журавль. Предлагаем посмотреть видео и получить интересную информацию о журавлях</w:t>
      </w:r>
      <w:r>
        <w:rPr>
          <w:rFonts w:ascii="Times New Roman" w:hAnsi="Times New Roman" w:cs="Times New Roman"/>
          <w:sz w:val="32"/>
          <w:szCs w:val="32"/>
        </w:rPr>
        <w:t xml:space="preserve">. Для этого перейди по ссылке: </w:t>
      </w:r>
      <w:hyperlink r:id="rId7" w:history="1">
        <w:r w:rsidRPr="00E752F2">
          <w:rPr>
            <w:rStyle w:val="a3"/>
            <w:rFonts w:ascii="Times New Roman" w:hAnsi="Times New Roman" w:cs="Times New Roman"/>
            <w:sz w:val="32"/>
            <w:szCs w:val="32"/>
          </w:rPr>
          <w:t>https://youtu.be/xDfcAFTuXC0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9356A" w:rsidRPr="00AC5C42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  <w:r w:rsidRPr="00AC5C42">
        <w:rPr>
          <w:rFonts w:ascii="Times New Roman" w:hAnsi="Times New Roman" w:cs="Times New Roman"/>
          <w:sz w:val="32"/>
          <w:szCs w:val="32"/>
        </w:rPr>
        <w:t>Ты можешь нарисовать птицу года 2020 – журавля.  Рисуй акварелью, карандашами, фломастерами, мелками, тем чему ты отдаешь наибольшее предпочтение!  И так, включай воображение и принимайся за работу!</w:t>
      </w:r>
    </w:p>
    <w:p w:rsidR="0099356A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  <w:r w:rsidRPr="00AC5C42">
        <w:rPr>
          <w:rFonts w:ascii="Times New Roman" w:hAnsi="Times New Roman" w:cs="Times New Roman"/>
          <w:sz w:val="32"/>
          <w:szCs w:val="32"/>
        </w:rPr>
        <w:tab/>
        <w:t xml:space="preserve">Если захочешь поделиться своей работой, то присылай фото по адресу </w:t>
      </w:r>
      <w:hyperlink r:id="rId8" w:history="1">
        <w:r w:rsidRPr="000614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</w:t>
        </w:r>
        <w:r w:rsidRPr="000614D4">
          <w:rPr>
            <w:rStyle w:val="a3"/>
            <w:rFonts w:ascii="Times New Roman" w:hAnsi="Times New Roman" w:cs="Times New Roman"/>
            <w:sz w:val="32"/>
            <w:szCs w:val="32"/>
          </w:rPr>
          <w:t>_</w:t>
        </w:r>
        <w:r w:rsidRPr="000614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moskal</w:t>
        </w:r>
        <w:r w:rsidRPr="000614D4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Pr="000614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614D4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0614D4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32"/>
          <w:szCs w:val="32"/>
        </w:rPr>
        <w:t>.</w:t>
      </w:r>
      <w:r w:rsidRPr="0099356A">
        <w:rPr>
          <w:rStyle w:val="a3"/>
          <w:rFonts w:ascii="Times New Roman" w:hAnsi="Times New Roman" w:cs="Times New Roman"/>
          <w:sz w:val="32"/>
          <w:szCs w:val="32"/>
          <w:u w:val="none"/>
        </w:rPr>
        <w:t xml:space="preserve"> </w:t>
      </w:r>
      <w:r w:rsidRPr="0099356A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Желаем</w:t>
      </w:r>
      <w:r w:rsidRPr="00AC5C42">
        <w:rPr>
          <w:rFonts w:ascii="Times New Roman" w:hAnsi="Times New Roman" w:cs="Times New Roman"/>
          <w:sz w:val="32"/>
          <w:szCs w:val="32"/>
        </w:rPr>
        <w:t xml:space="preserve"> успеха и отличного настроения!!!</w:t>
      </w:r>
    </w:p>
    <w:p w:rsidR="0099356A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356A" w:rsidRPr="00AC5C42" w:rsidRDefault="0099356A" w:rsidP="0099356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0795B" w:rsidRDefault="00E0795B"/>
    <w:sectPr w:rsidR="00E0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75BC7"/>
    <w:multiLevelType w:val="hybridMultilevel"/>
    <w:tmpl w:val="80084A22"/>
    <w:lvl w:ilvl="0" w:tplc="31283AD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BD"/>
    <w:rsid w:val="007228BD"/>
    <w:rsid w:val="0099356A"/>
    <w:rsid w:val="00E0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6EC55-8BA4-4D4E-99FB-DBD9FD5E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5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56A"/>
    <w:rPr>
      <w:color w:val="0563C1" w:themeColor="hyperlink"/>
      <w:u w:val="single"/>
    </w:rPr>
  </w:style>
  <w:style w:type="table" w:styleId="a4">
    <w:name w:val="Table Grid"/>
    <w:basedOn w:val="a1"/>
    <w:rsid w:val="0099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_mosk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DfcAFTuX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a_moskal@mail.ru" TargetMode="External"/><Relationship Id="rId5" Type="http://schemas.openxmlformats.org/officeDocument/2006/relationships/hyperlink" Target="https://yandex.ru/efir?stream_id=420272972ab223f29bc3aabab405df5e&amp;from_block=logo_partner_play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2020-06-01T13:58:00Z</dcterms:created>
  <dcterms:modified xsi:type="dcterms:W3CDTF">2020-06-01T14:05:00Z</dcterms:modified>
</cp:coreProperties>
</file>