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3"/>
      </w:tblGrid>
      <w:tr w:rsidR="00017C41">
        <w:trPr>
          <w:trHeight w:val="12474"/>
        </w:trPr>
        <w:tc>
          <w:tcPr>
            <w:tcW w:w="13213" w:type="dxa"/>
            <w:tcBorders>
              <w:top w:val="nil"/>
              <w:left w:val="nil"/>
              <w:bottom w:val="nil"/>
              <w:right w:val="nil"/>
            </w:tcBorders>
          </w:tcPr>
          <w:p w:rsidR="00017C41" w:rsidRDefault="00971468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017C41" w:rsidRDefault="00971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«Средняя общеобразовательная школа №1 п. Смидович»</w:t>
            </w:r>
          </w:p>
          <w:p w:rsidR="00017C41" w:rsidRDefault="00017C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017C41" w:rsidRDefault="00971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      </w:t>
            </w:r>
          </w:p>
          <w:p w:rsidR="00017C41" w:rsidRDefault="0097146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23232"/>
                <w:spacing w:val="2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="007B7B0C" w:rsidRPr="007B7B0C">
              <w:rPr>
                <w:rFonts w:ascii="Times New Roman" w:eastAsia="Times New Roman" w:hAnsi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9128760" cy="1584960"/>
                  <wp:effectExtent l="0" t="0" r="0" b="0"/>
                  <wp:docPr id="1" name="Рисунок 1" descr="E:\печа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7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color w:val="323232"/>
                <w:spacing w:val="2"/>
                <w:sz w:val="56"/>
                <w:szCs w:val="56"/>
                <w:lang w:eastAsia="ru-RU"/>
              </w:rPr>
              <w:t>Рабочая программа</w:t>
            </w:r>
          </w:p>
          <w:p w:rsidR="00017C41" w:rsidRDefault="00971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  <w:t>по технологии</w:t>
            </w:r>
          </w:p>
          <w:p w:rsidR="00017C41" w:rsidRDefault="00971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  <w:t>для 6 класса</w:t>
            </w:r>
          </w:p>
          <w:p w:rsidR="00017C41" w:rsidRDefault="00971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  <w:t>(уровень базовый)</w:t>
            </w:r>
          </w:p>
          <w:p w:rsidR="00017C41" w:rsidRDefault="00017C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pacing w:val="2"/>
                <w:sz w:val="28"/>
                <w:szCs w:val="28"/>
                <w:lang w:eastAsia="ru-RU"/>
              </w:rPr>
            </w:pPr>
          </w:p>
          <w:p w:rsidR="00017C41" w:rsidRDefault="0097146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32323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pacing w:val="3"/>
                <w:sz w:val="28"/>
                <w:szCs w:val="28"/>
                <w:lang w:eastAsia="ru-RU"/>
              </w:rPr>
              <w:t>Учитель:  Глухова Наталья Анатольевна</w:t>
            </w:r>
          </w:p>
          <w:p w:rsidR="00017C41" w:rsidRDefault="0097146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Квалификационная категория: первая</w:t>
            </w:r>
          </w:p>
          <w:p w:rsidR="00017C41" w:rsidRDefault="0059543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на 2021-2022</w:t>
            </w:r>
            <w:r w:rsidR="0097146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учебный год </w:t>
            </w:r>
          </w:p>
          <w:p w:rsidR="00017C41" w:rsidRDefault="00017C41">
            <w:pPr>
              <w:tabs>
                <w:tab w:val="left" w:pos="3960"/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F3258E" w:rsidRDefault="00F32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F3258E" w:rsidRDefault="00F32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F3258E" w:rsidRDefault="00F32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17C41" w:rsidRDefault="0097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ОГЛАВЛЕНИЕ</w:t>
            </w:r>
          </w:p>
          <w:p w:rsidR="00017C41" w:rsidRDefault="0097146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Style w:val="C1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     </w:t>
            </w:r>
          </w:p>
          <w:p w:rsidR="00017C41" w:rsidRDefault="00017C41">
            <w:pPr>
              <w:tabs>
                <w:tab w:val="left" w:pos="3960"/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1. Нормативные документы</w:t>
            </w: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2. Планируемые результаты</w:t>
            </w: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3. Содержание учебного предмета</w:t>
            </w: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4. Тематическое планирование с учетом рабочей программы воспитания</w:t>
            </w: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5. Календарно-тематическое планирование</w:t>
            </w: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95439" w:rsidRPr="00595439" w:rsidRDefault="00595439" w:rsidP="0059543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tabs>
                <w:tab w:val="left" w:pos="8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95439" w:rsidRPr="00595439" w:rsidRDefault="00595439" w:rsidP="00595439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Нормативные документы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>Рабочая программа  составлена на основе нормативно-правовых документах: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 xml:space="preserve">1. Федеральный закон от 29.12.2013 № 273-ФЗ «Об образовании в Российской Федерации». 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 xml:space="preserve">2. Приказ от </w:t>
            </w:r>
            <w:proofErr w:type="spellStart"/>
            <w:r w:rsidRPr="00595439">
              <w:rPr>
                <w:rFonts w:ascii="Times New Roman" w:hAnsi="Times New Roman"/>
                <w:iCs/>
              </w:rPr>
              <w:t>Минпросвещения</w:t>
            </w:r>
            <w:proofErr w:type="spellEnd"/>
            <w:r w:rsidRPr="00595439">
              <w:rPr>
                <w:rFonts w:ascii="Times New Roman" w:hAnsi="Times New Roman"/>
                <w:iCs/>
              </w:rPr>
      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 xml:space="preserve">3. Приказ </w:t>
            </w:r>
            <w:proofErr w:type="spellStart"/>
            <w:r w:rsidRPr="00595439">
              <w:rPr>
                <w:rFonts w:ascii="Times New Roman" w:hAnsi="Times New Roman"/>
                <w:iCs/>
              </w:rPr>
              <w:t>Минобрнауки</w:t>
            </w:r>
            <w:proofErr w:type="spellEnd"/>
            <w:r w:rsidRPr="00595439">
              <w:rPr>
                <w:rFonts w:ascii="Times New Roman" w:hAnsi="Times New Roman"/>
                <w:iCs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 xml:space="preserve">5.  Приказ </w:t>
            </w:r>
            <w:proofErr w:type="spellStart"/>
            <w:r w:rsidRPr="00595439">
              <w:rPr>
                <w:rFonts w:ascii="Times New Roman" w:hAnsi="Times New Roman"/>
                <w:iCs/>
              </w:rPr>
              <w:t>Минпросвещения</w:t>
            </w:r>
            <w:proofErr w:type="spellEnd"/>
            <w:r w:rsidRPr="00595439">
              <w:rPr>
                <w:rFonts w:ascii="Times New Roman" w:hAnsi="Times New Roman"/>
                <w:iCs/>
              </w:rPr>
      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      </w:r>
          </w:p>
          <w:p w:rsidR="00595439" w:rsidRPr="00595439" w:rsidRDefault="00595439" w:rsidP="00595439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Авторской программой по предмету</w:t>
            </w:r>
            <w:r w:rsidRPr="00595439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 xml:space="preserve"> Технология: программа:5-8 классы / А.Т. Тищенко, Н.В. Синица. –М.: </w:t>
            </w:r>
            <w:proofErr w:type="spellStart"/>
            <w:r w:rsidRPr="00595439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95439">
              <w:rPr>
                <w:rFonts w:ascii="Times New Roman" w:eastAsia="Century Schoolbook" w:hAnsi="Times New Roman"/>
                <w:sz w:val="24"/>
                <w:szCs w:val="24"/>
                <w:lang w:eastAsia="ru-RU"/>
              </w:rPr>
              <w:t>- Граф,2012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95439">
              <w:rPr>
                <w:rFonts w:ascii="Times New Roman" w:hAnsi="Times New Roman"/>
                <w:iCs/>
              </w:rPr>
              <w:t xml:space="preserve"> 8.  Учебный план школы на 2021-2022 учебный год.</w:t>
            </w: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95439">
              <w:rPr>
                <w:rFonts w:ascii="Times New Roman" w:hAnsi="Times New Roman"/>
                <w:iCs/>
              </w:rPr>
      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      </w:r>
          </w:p>
          <w:p w:rsidR="00595439" w:rsidRPr="00595439" w:rsidRDefault="00595439" w:rsidP="00595439">
            <w:pPr>
              <w:widowControl w:val="0"/>
              <w:spacing w:after="0" w:line="240" w:lineRule="auto"/>
              <w:ind w:right="6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95439" w:rsidRPr="00595439" w:rsidRDefault="00595439" w:rsidP="00595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95439" w:rsidRPr="00595439" w:rsidRDefault="00595439" w:rsidP="00595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017C41" w:rsidRDefault="00017C41">
            <w:pPr>
              <w:tabs>
                <w:tab w:val="left" w:pos="3960"/>
                <w:tab w:val="left" w:pos="774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C41" w:rsidRDefault="00017C41">
            <w:pPr>
              <w:tabs>
                <w:tab w:val="left" w:pos="3960"/>
                <w:tab w:val="left" w:pos="77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258E" w:rsidRDefault="00F3258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17C41" w:rsidRDefault="00971468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2. ПЛАНИРУЕМЫЕ РЕЗУЛЬТАТЫ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017C41" w:rsidRDefault="009714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017C41" w:rsidRDefault="00017C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017C41" w:rsidRDefault="009714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017C41" w:rsidRDefault="009714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017C41" w:rsidRDefault="009714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017C41" w:rsidRDefault="009714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Владение способами НОТ, формами деятельности, соответствующими культуре труда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017C41" w:rsidRDefault="009714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</w:p>
    <w:p w:rsidR="00017C41" w:rsidRDefault="009714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017C41" w:rsidRDefault="009714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017C41" w:rsidRDefault="009714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017C41" w:rsidRDefault="0097146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Оценивание своей способности и готовности к труду</w:t>
      </w:r>
    </w:p>
    <w:p w:rsidR="00017C41" w:rsidRDefault="0097146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</w:p>
    <w:p w:rsidR="00017C41" w:rsidRDefault="0097146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017C41" w:rsidRDefault="0097146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017C41" w:rsidRDefault="009714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Основы дизайнерского проектирования изделия</w:t>
      </w:r>
    </w:p>
    <w:p w:rsidR="00017C41" w:rsidRDefault="009714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017C41" w:rsidRDefault="009714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017C41" w:rsidRDefault="009714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</w:p>
    <w:p w:rsidR="00017C41" w:rsidRDefault="009714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</w:p>
    <w:p w:rsidR="00017C41" w:rsidRDefault="009714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психофизической сфере</w:t>
      </w:r>
    </w:p>
    <w:p w:rsidR="00017C41" w:rsidRDefault="009714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017C41" w:rsidRDefault="009714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Достижение необходимой точности движений при выполнении различных технологических операций</w:t>
      </w:r>
    </w:p>
    <w:p w:rsidR="00017C41" w:rsidRDefault="009714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017C41" w:rsidRDefault="009714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Сочетание образного и логического мышления в процессе проектной деятельности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 результате обучения учащиеся овладеют:</w:t>
      </w:r>
    </w:p>
    <w:p w:rsidR="00017C41" w:rsidRDefault="009714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трудовыми и технологическими знаниями и умениями для создания продуктов труда;</w:t>
      </w:r>
    </w:p>
    <w:p w:rsidR="00017C41" w:rsidRDefault="009714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умениями ориентироваться в мире профессий, составлять жизненные и профессиональные планы;</w:t>
      </w:r>
    </w:p>
    <w:p w:rsidR="00017C41" w:rsidRDefault="009714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</w:t>
      </w:r>
    </w:p>
    <w:p w:rsidR="00017C41" w:rsidRDefault="009714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уроках технологии у обучающихся реализуются следующие УУД:</w:t>
      </w:r>
    </w:p>
    <w:tbl>
      <w:tblPr>
        <w:tblW w:w="14432" w:type="dxa"/>
        <w:shd w:val="clear" w:color="auto" w:fill="FFFFFF"/>
        <w:tblLook w:val="04A0" w:firstRow="1" w:lastRow="0" w:firstColumn="1" w:lastColumn="0" w:noHBand="0" w:noVBand="1"/>
      </w:tblPr>
      <w:tblGrid>
        <w:gridCol w:w="4084"/>
        <w:gridCol w:w="3544"/>
        <w:gridCol w:w="3544"/>
        <w:gridCol w:w="3260"/>
      </w:tblGrid>
      <w:tr w:rsidR="00017C41">
        <w:trPr>
          <w:trHeight w:val="915"/>
        </w:trPr>
        <w:tc>
          <w:tcPr>
            <w:tcW w:w="40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C41" w:rsidRDefault="0097146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 УУД:</w:t>
            </w:r>
          </w:p>
          <w:p w:rsidR="00017C41" w:rsidRDefault="00971468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принятие учебной цели;</w:t>
            </w:r>
          </w:p>
          <w:p w:rsidR="00017C41" w:rsidRDefault="00971468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выбор способов деятельности;</w:t>
            </w:r>
          </w:p>
          <w:p w:rsidR="00017C41" w:rsidRDefault="00971468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планирование организации контроля труда;</w:t>
            </w:r>
          </w:p>
          <w:p w:rsidR="00017C41" w:rsidRDefault="00971468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017C41" w:rsidRDefault="00971468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выполнение правил гигиены</w:t>
            </w:r>
          </w:p>
          <w:p w:rsidR="00017C41" w:rsidRDefault="0097146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учебного труда.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C41" w:rsidRDefault="0097146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УУД: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сравнение;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систематизация;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мыслительный эксперимент;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практическая работа;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усвоение информации с помощью компьютера;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со справочной литературой;</w:t>
            </w:r>
          </w:p>
          <w:p w:rsidR="00017C41" w:rsidRDefault="00971468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C41" w:rsidRDefault="0097146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017C41" w:rsidRDefault="00971468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отвечать на вопросы, рассуждать, описывать явления, действия и т.п.</w:t>
            </w:r>
          </w:p>
          <w:p w:rsidR="00017C41" w:rsidRDefault="00971468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выделять главное из прочитанного;</w:t>
            </w:r>
          </w:p>
          <w:p w:rsidR="00017C41" w:rsidRDefault="00971468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слушать и слышать собеседника, учителя;</w:t>
            </w:r>
          </w:p>
          <w:p w:rsidR="00017C41" w:rsidRDefault="00971468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задавать вопросы на понимание, обобщение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C41" w:rsidRDefault="0097146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  <w:p w:rsidR="00017C41" w:rsidRDefault="00971468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самопознание;</w:t>
            </w:r>
          </w:p>
          <w:p w:rsidR="00017C41" w:rsidRDefault="00971468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самооценка;</w:t>
            </w:r>
          </w:p>
          <w:p w:rsidR="00017C41" w:rsidRDefault="00971468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личная ответственность;</w:t>
            </w:r>
          </w:p>
          <w:p w:rsidR="00017C41" w:rsidRDefault="00971468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адекватное реагирование на трудности</w:t>
            </w:r>
          </w:p>
        </w:tc>
      </w:tr>
    </w:tbl>
    <w:p w:rsidR="00017C41" w:rsidRDefault="00017C41">
      <w:pPr>
        <w:spacing w:after="0" w:line="240" w:lineRule="auto"/>
        <w:jc w:val="both"/>
        <w:rPr>
          <w:b/>
          <w:sz w:val="36"/>
          <w:szCs w:val="36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58E" w:rsidRDefault="00F32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C41" w:rsidRPr="00595439" w:rsidRDefault="009714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5439">
        <w:rPr>
          <w:rFonts w:ascii="Times New Roman" w:hAnsi="Times New Roman"/>
          <w:bCs/>
          <w:sz w:val="24"/>
          <w:szCs w:val="24"/>
        </w:rPr>
        <w:t>3. Содержание учебного предмета</w:t>
      </w:r>
    </w:p>
    <w:p w:rsidR="00017C41" w:rsidRDefault="00017C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6031"/>
      </w:tblGrid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по темам </w:t>
            </w: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pStyle w:val="a9"/>
              <w:ind w:left="1440"/>
              <w:contextualSpacing/>
              <w:jc w:val="both"/>
            </w:pPr>
            <w:r>
              <w:t>КУЛИНАРИЯ (14 часов)</w:t>
            </w:r>
          </w:p>
          <w:p w:rsidR="00017C41" w:rsidRDefault="00971468">
            <w:pPr>
              <w:pStyle w:val="a9"/>
              <w:jc w:val="both"/>
              <w:rPr>
                <w:b/>
                <w:i/>
              </w:rPr>
            </w:pPr>
            <w:r>
              <w:t xml:space="preserve">      </w:t>
            </w:r>
            <w:r>
              <w:rPr>
                <w:b/>
                <w:i/>
              </w:rPr>
              <w:t>Физиология питания (2аса)</w:t>
            </w:r>
          </w:p>
          <w:p w:rsidR="00017C41" w:rsidRDefault="00971468">
            <w:pPr>
              <w:ind w:left="108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b/>
                <w:i/>
              </w:rPr>
              <w:t xml:space="preserve">   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Физиологические основы рационального питания. Роль микроэлементов в обмене веществ, их содержание в пищевых продуктов.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017C41" w:rsidRDefault="00971468">
            <w:pPr>
              <w:pStyle w:val="a9"/>
              <w:jc w:val="both"/>
            </w:pPr>
            <w:r>
              <w:t xml:space="preserve">      Поиск рецептов блюд, соответствующих принципам рационального питания.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Блюда из рыбы и нерыбных продуктов моря (4 часа)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пищевой ценности рыбы и нерыб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продуктов моря. Возможности кулинарного использования рыбы разных видов. Технология и санитарные условия первичной и тепловой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работки рыбы. Условия и сроки хранения рыбной продукции.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для разделки рыбы. Первичная обработка чешуйчатой рыбы. Варка и жаренье рыбы в целом виде, звеньями, порционными кусками.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ление готовности блюда из рыбы.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Блюда из мяса и мясных продуктов (2часа)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готовление блюда из мяса.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Блюда из птицы (2часа)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птицы и их кулинарное употребление. Способы определения качества птицы. Технология приготовления блюд из птицы.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домашней птицы и оформление готовых блюд.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Заправочные супы (2часа)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первых блюд. Классификация супов.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заправочного супа.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Сервировка стола. Этикет (1 часа)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калорийности продуктов. Прави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 сервировки стола к обеду. Правила поведения за столом.</w:t>
            </w:r>
          </w:p>
          <w:p w:rsidR="00017C41" w:rsidRDefault="00971468">
            <w:pPr>
              <w:ind w:left="108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разделу «Кулинария» (1часа)</w:t>
            </w:r>
          </w:p>
          <w:p w:rsidR="00017C41" w:rsidRDefault="00017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современные данные о роли микроэлементов обмене веществ.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мотивацию к изучению темы,  учить правилам здорового питания, овладевать установками, нормами и правилами  ЗОЖ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знания о видах рыбы и рыбных продуктов, признаках доброкачественности рыбы, санитарных требованиях при обработке рыбы, технологии первичной и тепловой кулинарной обработки рыбы.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свежесть рыбы, выполнять разделку и тепловую обработку рыбы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морепродуктов продуктов, признаки  их доброкачественности , санитарные требования при обработке, уметь выполнять  первичную и тепловую  обработки морепродуктов. Готовить из них различные блюда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мяса и мясных продуктов, признаки его доброкачественности, технологии подготовки мяса к тепловой обработке, технологии приготовления блюд. Уметь определять свежесть мяса, составлять технологическую последовательность приготовления блюд из мяса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виды домашней птицы и дичи, определить последовательность их обработки,  технологии приготовления блюд из  птицы. Уметь  определять свежесть мяса, составлять технологическую последовательность обработки птицы и  приготовления блюд. Составлять кулинарные рецепты  из мяса курицы.</w:t>
            </w:r>
          </w:p>
          <w:p w:rsidR="00017C41" w:rsidRDefault="0001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о значении первых блюд в питании человека, уметь классифицировать  супы, готовить бульона и супа, составлять технологическую карту приготовления супа.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калорийность продуктов, знать правила сервировки стола, требования к ним,  этапы выполнения проекта.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самостоятельно сервировать стол к обеду и выполнять проектную деятельность.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знания по разделу.</w:t>
            </w:r>
          </w:p>
        </w:tc>
      </w:tr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pStyle w:val="a9"/>
              <w:ind w:left="1440"/>
              <w:contextualSpacing/>
            </w:pPr>
            <w:r>
              <w:t>СОЗДАНИЕ ИЗДЕЛИЙ ИЗ ТЕКСТИЛЬНЫХ МАТЕРИАЛОВ (30 часов)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материаловедения (2 часа)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Текстильные материалы из химических воло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кон и их свойства. Способы получения химиче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волокон.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текстильных материалов из химических волокон.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машиноведения (4часа)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Машинные иглы: устройство, подбор, заме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на. Дефекты машинной строчки и их устранение. Уход за швейной машиной. Приспособления к швейной машине.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швейной иглы. Выполнение образцов швов (обтачного и обтачного в кант).</w:t>
            </w:r>
          </w:p>
          <w:p w:rsidR="00017C41" w:rsidRDefault="00017C41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 моделирование швейных изделий (8часов)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плечевой одежды. Традиционная плече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вая одежда (национальный костюм). Конструиро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плечевой одежды. Общие правила снятия мерок для построения чертежа плечевой одежды.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мерок и запись результатов измерений. Построение чертежа швейного изделия в масшта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 1 : 4 и в натуральную величину по своим мер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кам. Моделирование швейного изделия.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 швейных изделий  (2 часа)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Инструменты, приспособления для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ручных работ. Правила и техника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пасности при работе со швейными иголками, булавками, ножницами. Ручные строчки и стеж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ки, виды ручных стежков и строчек. Размер стежков, ширина шва. Технические условия при выполнении ручных работ. Терминология ручных работ.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горловины изделия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изготовления швейного изделия (14 часов)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Примерка швейного изделия и устранение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ткани к раскрою. Раскладка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кройки, обмеловка и раскрой ткани. Выкраива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подкройной обтачки. Обработка горловины швейного изделия. Стачивание деталей и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отделочных работ. Контроль и оценка 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чества готового изделия. Защита проекта «Наряд для летнего отдыха».</w:t>
            </w:r>
          </w:p>
          <w:p w:rsidR="00017C41" w:rsidRDefault="00017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исследований, выполнение коллекции.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 приспособлениями малой механизации при работе на швейной машине. Усвоить устройство швейной иглы. 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№, качество иглы, осуществлять подбор к ткани и ниткам, устанавливать и выполнять замену иглы.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группы и виды машинных швов.  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образцы обтачного, двойного швов и выполнять несколько видов зигзагообразной строчки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плечевой одежды, требования к ней, этапы учебного проектирования.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план выполнения проекта, выбирать ткань для выполнения изделия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снятия мерок для построения чертежа плечевого швейного изделия, знать правила измерения и их условные обозначения. Уметь снимать и записывать  мерки.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общие правила построения чертежа швейного изделия.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чертеж швейного изделия в М 1:4.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об общих правилах построения чертежа швейного изделия.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чертеж швейного изделия в М 1:1, подготовить выкройки к раскрою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Иметь знания о моделировании плечевой одежды. Уметь выполнять моделирование в соответствии с эскизом изделия, подготовку выкроек к раскрою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последовательности и приемах раскроя плечевого швейного изделия. Уметь выполнять подготовку ткани к раскрою, раскладку выкроек на ткани, выкраивать детали швейного изделия, оценивать качество кроя по предложенным критериям, дублировать необходимые детали клеевой прокладкой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последовательности подготовки изделия к примерке, способах выявления и устранения дефектов.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примерку изделия, выявлять и устранять дефекты.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соединять детали стачным швом и обрабатывать низ рукава швом в подгибку с закрытым срезом.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о способах обработки горловины швейного изделия. 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обрабатывать горловину швейного изделия в соответствии с фасоном и свойствами ткани.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технологии обработки боковых срезов швейного изделия двойным  швом (стачным швом).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обрабатывать боковые срезы швейного изделия, оценивать качество работы по представленным критериям.</w:t>
            </w:r>
          </w:p>
          <w:p w:rsidR="00017C41" w:rsidRDefault="0001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технологии обработки нижнего среза швейного изделия.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обрабатывать швом в подгибку с закрытым срезом нижний срез швейного изделия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правила и последовательность защиты проекта. 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защищать проект, анализировать достоинства и недостатки вариантов проектов по предложенным критериям</w:t>
            </w:r>
          </w:p>
        </w:tc>
      </w:tr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Рукоделие. Художественные ремесла (12 часов).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Лоскутное шитье (10 часов)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Основные теоретические сведения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  сведения   из   истории   создания   изделий   из  лоскута.   Орнамент   в  декоративно-прикладном искусстве. Симметрия и асимметрия в композиции. Геометрический орнамент. Возможно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сти лоскутного шитья, его связь с направлениями современной моды. 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Практические работы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Варианты объектов труда.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Прихватка, салфетка, диванная подушка.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роспись по ткани (2 часа)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Основные теоретические сведения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стилизации реальных форм. Элементы декоративного решения реально существую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щих форм. Художественные особенности свободной росписи тканей: построение композиции, колорит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решение рисунка. Приемы выполнения свободной росписи.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Практические работы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статичной, динамичной, симметричной и асимметричной композиций. Зарисовка природных мотивов с натуры и их стилизация. Подбор тканей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красителей. Инструменты и приспособ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 для свободной росписи. Свободная роспись с применением солевого раствора. Закрепление 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сунка на ткани. Создание композиции с изображением пейзажа для панно или платка в технике «сво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бодной росписи» по ткани. 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Варианты объектов труда.</w:t>
            </w:r>
          </w:p>
          <w:p w:rsidR="00017C41" w:rsidRDefault="00971468">
            <w:pPr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панно, платок, скатерть</w:t>
            </w:r>
          </w:p>
          <w:p w:rsidR="00017C41" w:rsidRDefault="00017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виды художественных ремесел и правила лоскутного шитья. Уметь определять качество ткани и выполнять подбор для выполнения лоскутных техник.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лоскутных техник и их особенности.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орнаменты и изготавливать шаблоны к ним.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техники симметричными и асимметричными рисунком.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составлять и соединять различными способами детали в технику «Спираль».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выполнения проекта, последовательность. Уметь изготавливать салфетку на основе выполненных техник, уметь соединять ее с подкладкой.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и последовательность защиты проекта. 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защищать проект, анализировать достоинства и недостатки вариантов проектов по предложенным критериям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разновидности батика, ткани и красители для его выполнения.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Подбирать  ткани и красители, уметь выполнять свободную роспись на ткани.</w:t>
            </w:r>
          </w:p>
        </w:tc>
      </w:tr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Технологии ведения дома (8 часов). </w:t>
            </w:r>
          </w:p>
          <w:p w:rsidR="00017C41" w:rsidRDefault="00971468">
            <w:pPr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Косметический ремонт. Влажная уборка.(2часа)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одеждой и обувью   (6 часрв).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Основные теоретические сведения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Практические работы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Закладка на летнее хране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ние зимней обуви.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Влажная уборка дома. 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Варианты объектов труда.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Изделие, подлежащее ремонту, шерстяные изделия.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Электротехнические работы (2 часа).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Основные теоретические сведения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понятие об электрическом токе. Виды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источников тока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      </w:r>
          </w:p>
          <w:p w:rsidR="00017C41" w:rsidRDefault="00971468">
            <w:pPr>
              <w:spacing w:after="0" w:line="240" w:lineRule="auto"/>
              <w:ind w:right="-7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соединения элементов в электрических цепях. Условное графическое изображение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ментов электрических цепей на электрических схемах. Электроустановочные изделия. Виды проводов. Приемы монтажа установочных изделий.</w:t>
            </w:r>
          </w:p>
          <w:p w:rsidR="00017C41" w:rsidRDefault="00971468">
            <w:pPr>
              <w:ind w:left="10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Профессии, связанные с выполнением электромонтажных работ.</w:t>
            </w:r>
          </w:p>
          <w:p w:rsidR="00017C41" w:rsidRDefault="00017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к жилому помещению и виды ремонта. Уметь составлять последовательность выполнения и  перечень необходимых   материалов для косметического ремонта.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выполнения влажной уборки.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ухода за верхней и шерстяной одеждой, правила ухода и хранения обуви.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ухаживать за кожаной и замшевой обувью.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ремонта, последовательность их выполнения.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расчет размера заплат, подбирать тканевые и не тканевые материалы для ее выполнения.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штопок и правила их выполнения.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ручную и машинную штопку.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разновидности бытового электрооборудования и правила эксплуатации и ПТБ.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эксплуатировать, своевременно определять неисправности, выполнять мелкий ремонт.</w:t>
            </w:r>
          </w:p>
        </w:tc>
      </w:tr>
      <w:tr w:rsidR="00017C41">
        <w:tc>
          <w:tcPr>
            <w:tcW w:w="8395" w:type="dxa"/>
            <w:shd w:val="clear" w:color="auto" w:fill="auto"/>
          </w:tcPr>
          <w:p w:rsidR="00017C41" w:rsidRDefault="00971468">
            <w:pPr>
              <w:pStyle w:val="a9"/>
              <w:ind w:left="1440"/>
              <w:contextualSpacing/>
              <w:rPr>
                <w:b/>
              </w:rPr>
            </w:pPr>
            <w:r>
              <w:rPr>
                <w:b/>
              </w:rPr>
              <w:t xml:space="preserve">ТЕХНОЛОГИИ ИССЛЕДОВАТЕЛЬСКОЙ И ОПЫТНИЧЕСКОЙ ДЕЯТЕЛЬНОСТИ.  ОФОРМЛЕНИЕ </w:t>
            </w:r>
            <w:r>
              <w:rPr>
                <w:b/>
              </w:rPr>
              <w:lastRenderedPageBreak/>
              <w:t>ИНТЕРЬЕРА (4 ч)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комнатных растений в интерь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ере, их декоративная ценность и влияние на 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кроклимат помещения.</w:t>
            </w:r>
          </w:p>
          <w:p w:rsidR="00017C41" w:rsidRDefault="00971468">
            <w:pPr>
              <w:ind w:left="108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Интерьер жилого дома.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«Растения в интерьере жилого дома»</w:t>
            </w:r>
          </w:p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Оформление паспорта проекта. Поиск необходимой информации для решения проблемы. Оформление технологической карты, Экономические расчеты и выводы. Оформление разработки вариантов решения проблемы. Экологическое исследование и реклама. Защита проекта.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«Растения в интерьере жилого дома»</w:t>
            </w:r>
          </w:p>
          <w:p w:rsidR="00017C41" w:rsidRDefault="00017C41">
            <w:pPr>
              <w:ind w:right="-73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shd w:val="clear" w:color="auto" w:fill="auto"/>
          </w:tcPr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Знания: о разновидностях комнатных растений, приемах фитодизайна, технологии выращивания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комнатных растений. Умения: составлять информационную карту по уходу за растением и его размещению, выполнять обоснование проекта. Знания: о цели и задачах, этапах проектирования.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 выполнять проект по теме «Интерьер</w:t>
            </w:r>
          </w:p>
          <w:p w:rsidR="00017C41" w:rsidRDefault="00971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о правилах защиты проекта. Умения: защищать проект, анализировать по предложенным критериям</w:t>
            </w:r>
          </w:p>
        </w:tc>
      </w:tr>
    </w:tbl>
    <w:p w:rsidR="00017C41" w:rsidRDefault="00017C41">
      <w:pPr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F3258E" w:rsidRDefault="00F3258E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iCs/>
          <w:sz w:val="28"/>
          <w:szCs w:val="28"/>
        </w:rPr>
      </w:pPr>
    </w:p>
    <w:p w:rsidR="00017C41" w:rsidRDefault="00971468">
      <w:pPr>
        <w:pStyle w:val="Dash041e005f0431005f044b005f0447005f043d005f044b005f0439"/>
        <w:ind w:firstLine="709"/>
        <w:rPr>
          <w:rStyle w:val="FontStyle28"/>
          <w:rFonts w:eastAsia="Droid Sans Fallback"/>
          <w:b/>
          <w:sz w:val="28"/>
          <w:szCs w:val="28"/>
        </w:rPr>
      </w:pPr>
      <w:r>
        <w:rPr>
          <w:rStyle w:val="FontStyle28"/>
          <w:rFonts w:eastAsia="Droid Sans Fallback"/>
          <w:b/>
          <w:iCs/>
          <w:sz w:val="28"/>
          <w:szCs w:val="28"/>
        </w:rPr>
        <w:t>4.Тематическое планирование</w:t>
      </w:r>
    </w:p>
    <w:p w:rsidR="00017C41" w:rsidRDefault="00017C41">
      <w:pPr>
        <w:pStyle w:val="Dash041e005f0431005f044b005f0447005f043d005f044b005f0439"/>
        <w:ind w:firstLine="709"/>
        <w:jc w:val="center"/>
      </w:pPr>
    </w:p>
    <w:tbl>
      <w:tblPr>
        <w:tblW w:w="14476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44"/>
        <w:gridCol w:w="4293"/>
        <w:gridCol w:w="1134"/>
        <w:gridCol w:w="1701"/>
        <w:gridCol w:w="1701"/>
        <w:gridCol w:w="1843"/>
        <w:gridCol w:w="1701"/>
        <w:gridCol w:w="1559"/>
      </w:tblGrid>
      <w:tr w:rsidR="00017C41">
        <w:trPr>
          <w:trHeight w:val="23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на:</w:t>
            </w:r>
          </w:p>
        </w:tc>
      </w:tr>
      <w:tr w:rsidR="00017C41">
        <w:trPr>
          <w:trHeight w:val="87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41" w:rsidRDefault="00017C41">
            <w:pPr>
              <w:spacing w:after="0" w:line="240" w:lineRule="auto"/>
              <w:rPr>
                <w:rFonts w:ascii="Liberation Serif" w:eastAsia="Droid Sans Fallback" w:hAnsi="Liberation Serif" w:cs="Lohit Marathi"/>
                <w:lang w:eastAsia="zh-CN" w:bidi="hi-IN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41" w:rsidRDefault="00017C41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41" w:rsidRDefault="00017C41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практические</w:t>
            </w:r>
          </w:p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контрольные работы</w:t>
            </w:r>
          </w:p>
          <w:p w:rsidR="00017C41" w:rsidRDefault="00017C41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</w:t>
            </w:r>
          </w:p>
        </w:tc>
      </w:tr>
      <w:tr w:rsidR="00017C41">
        <w:trPr>
          <w:trHeight w:val="2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Физиология питания, основы рационального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Блюда из рыбы и нерыбных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продуктов моря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Блюда из мяса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Блюда из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Заправочные супы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Сервировка стола. Этикет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Контрольная работа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Элементы материаловед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Элементы машиноведения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Моделирование швейных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Технология изготовления швейного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Художественные ремесла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Лоскутная пластика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Проект «Изготовление салфетки в лоскутной технике»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Свободная роспись на ткани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Технология ведения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a8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Технологии исследовательской и опытной деятельности. Оформление интерьера.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17C41">
        <w:trPr>
          <w:trHeight w:val="2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971468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C41" w:rsidRDefault="00017C41">
            <w:pPr>
              <w:pStyle w:val="Standard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3258E" w:rsidRDefault="00F3258E" w:rsidP="00F3258E">
      <w:pPr>
        <w:rPr>
          <w:rFonts w:ascii="Times New Roman" w:hAnsi="Times New Roman"/>
          <w:b/>
          <w:sz w:val="28"/>
          <w:szCs w:val="28"/>
        </w:rPr>
      </w:pPr>
    </w:p>
    <w:p w:rsidR="00595439" w:rsidRDefault="00595439" w:rsidP="0059543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439" w:rsidRPr="00595439" w:rsidRDefault="00595439" w:rsidP="0059543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95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4.Тематическое планирование с учётом рабочей программы воспитания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0"/>
        <w:gridCol w:w="4213"/>
        <w:gridCol w:w="4911"/>
        <w:gridCol w:w="2882"/>
        <w:gridCol w:w="2090"/>
      </w:tblGrid>
      <w:tr w:rsidR="00595439" w:rsidRPr="00595439" w:rsidTr="0082780E">
        <w:tc>
          <w:tcPr>
            <w:tcW w:w="6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lang w:eastAsia="ru-RU"/>
              </w:rPr>
              <w:t xml:space="preserve">Количество часов 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lang w:eastAsia="ru-RU"/>
              </w:rPr>
              <w:t>Контрольные работы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</w:t>
            </w:r>
          </w:p>
          <w:p w:rsidR="00595439" w:rsidRPr="00595439" w:rsidRDefault="00595439" w:rsidP="005954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hAnsi="Times New Roman"/>
                <w:sz w:val="24"/>
                <w:szCs w:val="24"/>
                <w:lang w:eastAsia="ru-RU"/>
              </w:rPr>
              <w:t>День «</w:t>
            </w:r>
            <w:r w:rsidRPr="005954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профессии – технолог».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hAnsi="Times New Roman"/>
                <w:bCs/>
                <w:iCs/>
                <w:color w:val="000000"/>
              </w:rPr>
              <w:t>Создание изделий из текстильных материалов</w:t>
            </w:r>
          </w:p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«Чудеса своими руками» -итоговый урок по разделу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hAnsi="Times New Roman"/>
                <w:bCs/>
                <w:iCs/>
                <w:color w:val="000000"/>
              </w:rPr>
              <w:t>Создание изделий из текстильных материалов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проект:</w:t>
            </w:r>
          </w:p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4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 страницами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учебников».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954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Художественные ремесла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викторина «Наши традиции и промыслы»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5439">
              <w:rPr>
                <w:rFonts w:ascii="Times New Roman" w:hAnsi="Times New Roman"/>
                <w:bCs/>
                <w:iCs/>
                <w:color w:val="000000"/>
              </w:rPr>
              <w:t>Технология ведения дома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Умный дом»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95439">
              <w:rPr>
                <w:rFonts w:ascii="Times New Roman" w:hAnsi="Times New Roman"/>
                <w:bCs/>
                <w:iCs/>
                <w:color w:val="000000"/>
              </w:rPr>
              <w:t>Электротехнические работы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 безопасности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690" w:type="dxa"/>
          </w:tcPr>
          <w:p w:rsid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3" w:type="dxa"/>
          </w:tcPr>
          <w:p w:rsidR="00595439" w:rsidRPr="00595439" w:rsidRDefault="00595439" w:rsidP="00595439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954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439" w:rsidRPr="00595439" w:rsidTr="0082780E">
        <w:tc>
          <w:tcPr>
            <w:tcW w:w="4903" w:type="dxa"/>
            <w:gridSpan w:val="2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595439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11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</w:tcPr>
          <w:p w:rsidR="00595439" w:rsidRPr="00595439" w:rsidRDefault="00595439" w:rsidP="00595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95439" w:rsidRPr="00595439" w:rsidRDefault="00595439" w:rsidP="0059543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58E" w:rsidRDefault="00F3258E" w:rsidP="00F3258E">
      <w:pPr>
        <w:rPr>
          <w:rFonts w:ascii="Times New Roman" w:hAnsi="Times New Roman"/>
          <w:b/>
          <w:sz w:val="28"/>
          <w:szCs w:val="28"/>
        </w:rPr>
      </w:pPr>
    </w:p>
    <w:p w:rsidR="00017C41" w:rsidRPr="00595439" w:rsidRDefault="00971468" w:rsidP="00F3258E">
      <w:pPr>
        <w:rPr>
          <w:rFonts w:ascii="Times New Roman" w:hAnsi="Times New Roman"/>
          <w:sz w:val="28"/>
          <w:szCs w:val="28"/>
        </w:rPr>
      </w:pPr>
      <w:r w:rsidRPr="00595439">
        <w:rPr>
          <w:rFonts w:ascii="Times New Roman" w:hAnsi="Times New Roman"/>
          <w:sz w:val="28"/>
          <w:szCs w:val="28"/>
        </w:rPr>
        <w:t>5.Календарное планирование технология  6 класс (70 часов)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54"/>
        <w:gridCol w:w="11045"/>
        <w:gridCol w:w="992"/>
        <w:gridCol w:w="850"/>
        <w:gridCol w:w="993"/>
      </w:tblGrid>
      <w:tr w:rsidR="00017C41">
        <w:trPr>
          <w:trHeight w:val="88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№  урока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Тема урока и практической работы</w:t>
            </w:r>
          </w:p>
          <w:p w:rsidR="00017C41" w:rsidRDefault="00017C41">
            <w:pPr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971468">
            <w:pPr>
              <w:keepNext/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Дата</w:t>
            </w:r>
          </w:p>
          <w:p w:rsidR="00017C41" w:rsidRDefault="00971468">
            <w:pPr>
              <w:keepNext/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971468">
            <w:pPr>
              <w:keepNext/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По факту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C41" w:rsidRDefault="00017C41">
            <w:pPr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Кулинария (14 часов)</w:t>
            </w: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Физиология питания, основы рационального питания</w:t>
            </w:r>
          </w:p>
          <w:p w:rsidR="00017C41" w:rsidRDefault="00971468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Пр. р. №1: составление суточного меню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Физиология питания, основы рационального питания</w:t>
            </w:r>
          </w:p>
          <w:p w:rsidR="00017C41" w:rsidRDefault="00971468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Пр. р. №1: составление суточного меню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Рыба. Пищевая ценность рыбы. Пр. р. №2 «Приготовление блюда из рыбы»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Рыба. Пищевая ценность рыбы. Пр. р. №2 «Приготовление блюда из рыбы»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Блюд из морепродуктов. Пр.  р. №3 «Приготовление закусок из морепродуктов»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Блюд из морепродуктов.Пр.  р. №3 «Приготовление закусок из морепродуктов»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Мясо. Первичная и тепловая обработка.</w:t>
            </w:r>
          </w:p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Пр.р. № 4 «Приготовление блюда из мяса.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Мясо. Первичная и тепловая обработка.</w:t>
            </w:r>
          </w:p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Пр.р. № 4 «Приготовление блюда из мяса.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 птицы и его обработка. Пр. р. № 5 «Составление кулинарных рецептов  из мяса курицы»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 птицы и его обработка. Пр. р. № 5 «Составление кулинарных рецептов  из мяса курицы»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Супы. Тех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нология приготовле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первых блюд. Пр. р. № 6«Приготовление заправочного супа»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Супы. Тех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нология приготовле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первых блюд. Пр. р. № 6«Приготовление заправочного супа»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Сервировка стола к обе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ду. Этикет. Тв-й проект «Приготовление воскресного обеда» Контрольная работа №1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Сервировка стола к обе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ду. Этикет. Тв-й проект «Приготовление воскресного обеда» Контрольная работа №1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изделий из текстильных материалов (30 часов)</w:t>
            </w: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Классификация текстильных волокон животного происхождения. Пр. 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№ 7 «Коллекция волокон и тканей животного происхождения»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Классификация текстильных волокон животного происхождения. Пр. 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№ 7 «Коллекция волокон и тканей животного происхождения»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Машино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ведение. Приспо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собления к швейной машине. Машинная игла 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№8 «Замена машинной иглы»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Машино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ведение. Приспо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собления к швейной машине. Машинная игла 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№8 «Замена машинной иглы»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машинных швов.</w:t>
            </w:r>
          </w:p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№9 «Выполне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образ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цов швов»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машинных швов.</w:t>
            </w:r>
          </w:p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№9 «Выполне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образ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цов швов»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рование плечевой одежды с цельно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кроеным рукавом. Проект «Наряд для летного отдыха»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рование плечевой одежды с цельно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кроеным рукавом. Проект «Наряд для летного отдыха»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швейных изделий. Пр. р. № 10 «Снятие мерок»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швейных изделий. Пр. р. № 10 «Снятие мерок»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чертежа основы пле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чевого изде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 с 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нокроеным рукавом. </w:t>
            </w:r>
          </w:p>
          <w:p w:rsidR="00017C41" w:rsidRDefault="00971468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11 «Построе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чертежа в масшта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 1:4»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чертежа основы пле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чевого изде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 с 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нокроеным рукавом. </w:t>
            </w:r>
          </w:p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11 «Построе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чертежа в масшта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 1:4»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rPr>
          <w:trHeight w:val="43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 w:rsidP="002913EB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12 «Построе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чертежа швейного изделия в М 1:1»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3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 w:rsidP="002913E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12 «Построе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чертежа швейного изделия в М 1:1»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плечевой одежды. Пр. р. № 13 «Модели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плечевой одежды»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плечевой одежды. Пр. р. № 13 «Модели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рование плечевой одежды»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rPr>
          <w:trHeight w:val="50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Раскрой швейного изделия. Пр. р. № 14 «Раскрой плечевого швейного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rPr>
          <w:trHeight w:val="50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Раскрой швейного изделия. Пр. р. № 14 «Раскрой плечевого швейного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№15  «Подго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товка к примерке и примерка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№15  «Подго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товка к примерке и примерка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 № 16 «Обработка среднего шва спин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ки, плече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и ниж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них срезов рукавов»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 № 16 «Обработка среднего шва спин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ки, плече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и ниж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них срезов рукавов»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771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  <w:p w:rsidR="00017C41" w:rsidRDefault="0001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горловины швейного изделия. Пр. р. №17 «Обработка горловины проектного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771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горловины швейного изделия. Пр. р. №17 «Обработка горловины проектного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6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  <w:p w:rsidR="00017C41" w:rsidRDefault="00017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Технология обработки боковых срезов швейного изделия. Пр. р. №18 «Обработка боковых срезов швейного изделия.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6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обработки боковых срезов швейного изделия. Пр. р. №18 «Обработка боковых срезов швейного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6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нижнего среза швейного изделия. Пр. р. №19 «Обработка нижнего среза швейного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75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нижнего среза швейного изделия. Пр. р. №19 «Обработка нижнего среза швейного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561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изделия. ВТО изделия. Защита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екта «Наряд для летнего отдыха»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561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изделия. ВТО изделия. Защита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екта «Наряд для летнего отдыха»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Художественные ремесла 12 часов</w:t>
            </w: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Лоскутная пластика. Пр. р. № 20 « Подбор ткани»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Лоскутная пластика. Пр. р. № 20 « Подбор ткани»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86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техник. Орнамент. Пр. р. № 21 « Изготовление шаблонов и пошив техники из полосок»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86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техник. Орнамент. Пр. р. № 21 « Изготовление шаблонов и пошив техники из полосок»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Симметрия и асимметрия в композиции. Пр.р. № 22 « Изготовление шаблонов и пошив техники «Спираль»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Симметрия и асимметрия в композиции. Пр.р. № 22 « Изготовление шаблонов и пошив техники «Спираль»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4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A07E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Проект «Изготовление салфетки в лоскутной технике»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23 « Способы соединения основы с подкладкой»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4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Проект «Изготовление салфетки в лоскутной технике»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23 « Способы соединения основы с подкладкой»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24 «Отделка салфетки».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24 «Отделка салфетки».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24 «Отделка салфетки».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р. № 24 «Отделка салфетки».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16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ведения дома. 8 часов</w:t>
            </w:r>
          </w:p>
        </w:tc>
      </w:tr>
      <w:tr w:rsidR="00017C41">
        <w:trPr>
          <w:trHeight w:val="62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Косметический ремонт. Влажная уборка. Пр. р. № 26 «План выполнения косметического ремонта»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2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Косметический ремонт. Влажная уборка. Пр. р. № 26 «План выполнения косметического ремонта»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Уход за одеждой и обувью. Пр. р. № 27 «Уход за обувью»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Уход за одеждой и обувью. Пр. р. № 27 «Уход за обувью»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аттестация.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61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ремонта. Пр. р. № 26 «Выполнение заплат»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одежды. Пр. р. № 27 « Виды штопок»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одежды. Пр. р. № 27 « Виды штопок»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Электротехнические работы. 2 часа</w:t>
            </w: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Электротехнические работы. Пр. р. № 28 «Составление ПТБ при эксплуатации электроприборов»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Электротехнические работы. Пр. р. № 28 «Составление ПТБ при эксплуатации электроприборов»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творческой и опытнической деятельности 4 часа</w:t>
            </w:r>
          </w:p>
        </w:tc>
      </w:tr>
      <w:tr w:rsidR="00017C41">
        <w:trPr>
          <w:trHeight w:val="456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 w:rsidP="00A07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Интерьер жилого дома.</w:t>
            </w:r>
            <w:r w:rsidR="00A07E3B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56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Интерьер жилого дома.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92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 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rPr>
          <w:trHeight w:val="492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 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spacing w:after="0" w:line="288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017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7C41"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1" w:rsidRDefault="00971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Итого: 70 часов</w:t>
            </w:r>
          </w:p>
        </w:tc>
      </w:tr>
    </w:tbl>
    <w:p w:rsidR="00017C41" w:rsidRDefault="00971468">
      <w:pPr>
        <w:tabs>
          <w:tab w:val="left" w:pos="80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258E" w:rsidRDefault="00F325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процесса: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Учебник: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Н.В.Синица, В.Д.Симоненко, «Технология. Технология ведения дома» 6класс, М: «Вентана-Граф», 2014г.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Рабочая тетрадь: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Н.В.Синица,  Рабочая тетрадь, «Технология. Технология ведения дома» 6 класс, М: «Вентана-Граф», 2015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Методическое пособие для учителя: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А.Т.Тищенко,  Н.В.Синица «Технология» Программа. 5-8 классы, М: «Вентана-Граф», 2015г.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Н.В.Синица «Технология. Технология ведения дома» 6 класс: методическое пособие. М: «Вентана-Граф», 2014г.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Сборники контрольных и тестовых работ:</w:t>
      </w:r>
    </w:p>
    <w:p w:rsidR="00017C41" w:rsidRDefault="009714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С.Е.Меркуцкая  «УМК технология. Тесты по технологии 5-7 классы», М: «Экзамен», 2009г</w:t>
      </w:r>
    </w:p>
    <w:p w:rsidR="00017C41" w:rsidRDefault="00017C4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17C41" w:rsidSect="00F3258E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Arial"/>
    <w:charset w:val="00"/>
    <w:family w:val="swiss"/>
    <w:pitch w:val="variable"/>
  </w:font>
  <w:font w:name="Lohit Marathi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546"/>
    <w:multiLevelType w:val="multilevel"/>
    <w:tmpl w:val="A27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C78F9"/>
    <w:multiLevelType w:val="hybridMultilevel"/>
    <w:tmpl w:val="6E4E0FDE"/>
    <w:lvl w:ilvl="0" w:tplc="39D86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90E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424F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124D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82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38F3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30F3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D4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D62C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B4715"/>
    <w:multiLevelType w:val="hybridMultilevel"/>
    <w:tmpl w:val="7FE01592"/>
    <w:lvl w:ilvl="0" w:tplc="FAB8F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7C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7C40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4EEA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C0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706C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A8F8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4AE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388B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3229"/>
    <w:multiLevelType w:val="hybridMultilevel"/>
    <w:tmpl w:val="07B05B0C"/>
    <w:lvl w:ilvl="0" w:tplc="51709E4C">
      <w:start w:val="1"/>
      <w:numFmt w:val="bullet"/>
      <w:lvlText w:val=""/>
      <w:lvlJc w:val="left"/>
      <w:pPr>
        <w:ind w:left="1147" w:hanging="360"/>
      </w:pPr>
      <w:rPr>
        <w:rFonts w:ascii="Symbol" w:hAnsi="Symbol"/>
      </w:rPr>
    </w:lvl>
    <w:lvl w:ilvl="1" w:tplc="46BE7994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/>
      </w:rPr>
    </w:lvl>
    <w:lvl w:ilvl="2" w:tplc="B1BE7D62">
      <w:start w:val="1"/>
      <w:numFmt w:val="bullet"/>
      <w:lvlText w:val=""/>
      <w:lvlJc w:val="left"/>
      <w:pPr>
        <w:ind w:left="2587" w:hanging="360"/>
      </w:pPr>
      <w:rPr>
        <w:rFonts w:ascii="Wingdings" w:hAnsi="Wingdings"/>
      </w:rPr>
    </w:lvl>
    <w:lvl w:ilvl="3" w:tplc="94502D34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4" w:tplc="8C284C10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/>
      </w:rPr>
    </w:lvl>
    <w:lvl w:ilvl="5" w:tplc="9A7C3026">
      <w:start w:val="1"/>
      <w:numFmt w:val="bullet"/>
      <w:lvlText w:val=""/>
      <w:lvlJc w:val="left"/>
      <w:pPr>
        <w:ind w:left="4747" w:hanging="360"/>
      </w:pPr>
      <w:rPr>
        <w:rFonts w:ascii="Wingdings" w:hAnsi="Wingdings"/>
      </w:rPr>
    </w:lvl>
    <w:lvl w:ilvl="6" w:tplc="7FA41840">
      <w:start w:val="1"/>
      <w:numFmt w:val="bullet"/>
      <w:lvlText w:val=""/>
      <w:lvlJc w:val="left"/>
      <w:pPr>
        <w:ind w:left="5467" w:hanging="360"/>
      </w:pPr>
      <w:rPr>
        <w:rFonts w:ascii="Symbol" w:hAnsi="Symbol"/>
      </w:rPr>
    </w:lvl>
    <w:lvl w:ilvl="7" w:tplc="9FDA0EFE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/>
      </w:rPr>
    </w:lvl>
    <w:lvl w:ilvl="8" w:tplc="839EB8CA">
      <w:start w:val="1"/>
      <w:numFmt w:val="bullet"/>
      <w:lvlText w:val=""/>
      <w:lvlJc w:val="left"/>
      <w:pPr>
        <w:ind w:left="6907" w:hanging="360"/>
      </w:pPr>
      <w:rPr>
        <w:rFonts w:ascii="Wingdings" w:hAnsi="Wingdings"/>
      </w:rPr>
    </w:lvl>
  </w:abstractNum>
  <w:abstractNum w:abstractNumId="5" w15:restartNumberingAfterBreak="0">
    <w:nsid w:val="11AA5C1A"/>
    <w:multiLevelType w:val="multilevel"/>
    <w:tmpl w:val="1708E40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3" w:hanging="375"/>
      </w:pPr>
    </w:lvl>
    <w:lvl w:ilvl="2">
      <w:start w:val="1"/>
      <w:numFmt w:val="decimal"/>
      <w:isLgl/>
      <w:lvlText w:val="%1.%2.%3"/>
      <w:lvlJc w:val="left"/>
      <w:pPr>
        <w:ind w:left="1896" w:hanging="720"/>
      </w:pPr>
    </w:lvl>
    <w:lvl w:ilvl="3">
      <w:start w:val="1"/>
      <w:numFmt w:val="decimal"/>
      <w:isLgl/>
      <w:lvlText w:val="%1.%2.%3.%4"/>
      <w:lvlJc w:val="left"/>
      <w:pPr>
        <w:ind w:left="1944" w:hanging="720"/>
      </w:pPr>
    </w:lvl>
    <w:lvl w:ilvl="4">
      <w:start w:val="1"/>
      <w:numFmt w:val="decimal"/>
      <w:isLgl/>
      <w:lvlText w:val="%1.%2.%3.%4.%5"/>
      <w:lvlJc w:val="left"/>
      <w:pPr>
        <w:ind w:left="2352" w:hanging="1080"/>
      </w:pPr>
    </w:lvl>
    <w:lvl w:ilvl="5">
      <w:start w:val="1"/>
      <w:numFmt w:val="decimal"/>
      <w:isLgl/>
      <w:lvlText w:val="%1.%2.%3.%4.%5.%6"/>
      <w:lvlJc w:val="left"/>
      <w:pPr>
        <w:ind w:left="2400" w:hanging="1080"/>
      </w:pPr>
    </w:lvl>
    <w:lvl w:ilvl="6">
      <w:start w:val="1"/>
      <w:numFmt w:val="decimal"/>
      <w:isLgl/>
      <w:lvlText w:val="%1.%2.%3.%4.%5.%6.%7"/>
      <w:lvlJc w:val="left"/>
      <w:pPr>
        <w:ind w:left="2808" w:hanging="1440"/>
      </w:p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</w:lvl>
    <w:lvl w:ilvl="8">
      <w:start w:val="1"/>
      <w:numFmt w:val="decimal"/>
      <w:isLgl/>
      <w:lvlText w:val="%1.%2.%3.%4.%5.%6.%7.%8.%9"/>
      <w:lvlJc w:val="left"/>
      <w:pPr>
        <w:ind w:left="3264" w:hanging="1800"/>
      </w:pPr>
    </w:lvl>
  </w:abstractNum>
  <w:abstractNum w:abstractNumId="6" w15:restartNumberingAfterBreak="0">
    <w:nsid w:val="132C41E2"/>
    <w:multiLevelType w:val="multilevel"/>
    <w:tmpl w:val="7BE0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3D34456"/>
    <w:multiLevelType w:val="multilevel"/>
    <w:tmpl w:val="A1D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B066254"/>
    <w:multiLevelType w:val="singleLevel"/>
    <w:tmpl w:val="0C7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1B68159A"/>
    <w:multiLevelType w:val="multilevel"/>
    <w:tmpl w:val="CC8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7EA7BAA"/>
    <w:multiLevelType w:val="hybridMultilevel"/>
    <w:tmpl w:val="E1D65D8A"/>
    <w:lvl w:ilvl="0" w:tplc="EC70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D20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C401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A4A8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C6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166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3485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B87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5067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EB2098"/>
    <w:multiLevelType w:val="hybridMultilevel"/>
    <w:tmpl w:val="3D1A68AE"/>
    <w:lvl w:ilvl="0" w:tplc="35489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DE7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401D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1694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7A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2603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8A6F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A8A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1AA3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1F493E"/>
    <w:multiLevelType w:val="hybridMultilevel"/>
    <w:tmpl w:val="4C4426EA"/>
    <w:lvl w:ilvl="0" w:tplc="48E29440">
      <w:start w:val="1"/>
      <w:numFmt w:val="decimal"/>
      <w:lvlText w:val="%1)"/>
      <w:lvlJc w:val="left"/>
      <w:pPr>
        <w:ind w:left="720" w:hanging="360"/>
      </w:pPr>
    </w:lvl>
    <w:lvl w:ilvl="1" w:tplc="F7DA0314">
      <w:start w:val="1"/>
      <w:numFmt w:val="lowerLetter"/>
      <w:lvlText w:val="%2."/>
      <w:lvlJc w:val="left"/>
      <w:pPr>
        <w:ind w:left="1440" w:hanging="360"/>
      </w:pPr>
    </w:lvl>
    <w:lvl w:ilvl="2" w:tplc="8EE42A80">
      <w:start w:val="1"/>
      <w:numFmt w:val="lowerRoman"/>
      <w:lvlText w:val="%3."/>
      <w:lvlJc w:val="right"/>
      <w:pPr>
        <w:ind w:left="2160" w:hanging="180"/>
      </w:pPr>
    </w:lvl>
    <w:lvl w:ilvl="3" w:tplc="E800059C">
      <w:start w:val="1"/>
      <w:numFmt w:val="decimal"/>
      <w:lvlText w:val="%4."/>
      <w:lvlJc w:val="left"/>
      <w:pPr>
        <w:ind w:left="2880" w:hanging="360"/>
      </w:pPr>
    </w:lvl>
    <w:lvl w:ilvl="4" w:tplc="71F4201A">
      <w:start w:val="1"/>
      <w:numFmt w:val="lowerLetter"/>
      <w:lvlText w:val="%5."/>
      <w:lvlJc w:val="left"/>
      <w:pPr>
        <w:ind w:left="3600" w:hanging="360"/>
      </w:pPr>
    </w:lvl>
    <w:lvl w:ilvl="5" w:tplc="DC02CC5C">
      <w:start w:val="1"/>
      <w:numFmt w:val="lowerRoman"/>
      <w:lvlText w:val="%6."/>
      <w:lvlJc w:val="right"/>
      <w:pPr>
        <w:ind w:left="4320" w:hanging="180"/>
      </w:pPr>
    </w:lvl>
    <w:lvl w:ilvl="6" w:tplc="5E8449A8">
      <w:start w:val="1"/>
      <w:numFmt w:val="decimal"/>
      <w:lvlText w:val="%7."/>
      <w:lvlJc w:val="left"/>
      <w:pPr>
        <w:ind w:left="5040" w:hanging="360"/>
      </w:pPr>
    </w:lvl>
    <w:lvl w:ilvl="7" w:tplc="29E2493C">
      <w:start w:val="1"/>
      <w:numFmt w:val="lowerLetter"/>
      <w:lvlText w:val="%8."/>
      <w:lvlJc w:val="left"/>
      <w:pPr>
        <w:ind w:left="5760" w:hanging="360"/>
      </w:pPr>
    </w:lvl>
    <w:lvl w:ilvl="8" w:tplc="0C3484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3676"/>
    <w:multiLevelType w:val="multilevel"/>
    <w:tmpl w:val="110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DD1167"/>
    <w:multiLevelType w:val="multilevel"/>
    <w:tmpl w:val="B7A0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1037392"/>
    <w:multiLevelType w:val="multilevel"/>
    <w:tmpl w:val="D34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29F287A"/>
    <w:multiLevelType w:val="singleLevel"/>
    <w:tmpl w:val="EF484BA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7" w15:restartNumberingAfterBreak="0">
    <w:nsid w:val="369C2E06"/>
    <w:multiLevelType w:val="hybridMultilevel"/>
    <w:tmpl w:val="A25888CC"/>
    <w:lvl w:ilvl="0" w:tplc="6B0AF4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C2F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F851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185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B2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2634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B25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1EE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F616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4F5847"/>
    <w:multiLevelType w:val="hybridMultilevel"/>
    <w:tmpl w:val="BE24E6DC"/>
    <w:lvl w:ilvl="0" w:tplc="252A3336">
      <w:start w:val="1"/>
      <w:numFmt w:val="decimal"/>
      <w:lvlText w:val="%1."/>
      <w:lvlJc w:val="left"/>
      <w:pPr>
        <w:ind w:left="720" w:hanging="360"/>
      </w:pPr>
    </w:lvl>
    <w:lvl w:ilvl="1" w:tplc="27E02C66">
      <w:start w:val="1"/>
      <w:numFmt w:val="lowerLetter"/>
      <w:lvlText w:val="%2."/>
      <w:lvlJc w:val="left"/>
      <w:pPr>
        <w:ind w:left="1440" w:hanging="360"/>
      </w:pPr>
    </w:lvl>
    <w:lvl w:ilvl="2" w:tplc="C3508D5E">
      <w:start w:val="1"/>
      <w:numFmt w:val="lowerRoman"/>
      <w:lvlText w:val="%3."/>
      <w:lvlJc w:val="right"/>
      <w:pPr>
        <w:ind w:left="2160" w:hanging="180"/>
      </w:pPr>
    </w:lvl>
    <w:lvl w:ilvl="3" w:tplc="E4A63EE6">
      <w:start w:val="1"/>
      <w:numFmt w:val="decimal"/>
      <w:lvlText w:val="%4."/>
      <w:lvlJc w:val="left"/>
      <w:pPr>
        <w:ind w:left="2880" w:hanging="360"/>
      </w:pPr>
    </w:lvl>
    <w:lvl w:ilvl="4" w:tplc="905A33C8">
      <w:start w:val="1"/>
      <w:numFmt w:val="lowerLetter"/>
      <w:lvlText w:val="%5."/>
      <w:lvlJc w:val="left"/>
      <w:pPr>
        <w:ind w:left="3600" w:hanging="360"/>
      </w:pPr>
    </w:lvl>
    <w:lvl w:ilvl="5" w:tplc="F52887CA">
      <w:start w:val="1"/>
      <w:numFmt w:val="lowerRoman"/>
      <w:lvlText w:val="%6."/>
      <w:lvlJc w:val="right"/>
      <w:pPr>
        <w:ind w:left="4320" w:hanging="180"/>
      </w:pPr>
    </w:lvl>
    <w:lvl w:ilvl="6" w:tplc="EB2EE5B4">
      <w:start w:val="1"/>
      <w:numFmt w:val="decimal"/>
      <w:lvlText w:val="%7."/>
      <w:lvlJc w:val="left"/>
      <w:pPr>
        <w:ind w:left="5040" w:hanging="360"/>
      </w:pPr>
    </w:lvl>
    <w:lvl w:ilvl="7" w:tplc="C6AEA61C">
      <w:start w:val="1"/>
      <w:numFmt w:val="lowerLetter"/>
      <w:lvlText w:val="%8."/>
      <w:lvlJc w:val="left"/>
      <w:pPr>
        <w:ind w:left="5760" w:hanging="360"/>
      </w:pPr>
    </w:lvl>
    <w:lvl w:ilvl="8" w:tplc="0AD00E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7C94"/>
    <w:multiLevelType w:val="multilevel"/>
    <w:tmpl w:val="1BB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C985D65"/>
    <w:multiLevelType w:val="multilevel"/>
    <w:tmpl w:val="7B4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34021FB"/>
    <w:multiLevelType w:val="multilevel"/>
    <w:tmpl w:val="BFB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79B3821"/>
    <w:multiLevelType w:val="multilevel"/>
    <w:tmpl w:val="1AF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8616391"/>
    <w:multiLevelType w:val="multilevel"/>
    <w:tmpl w:val="E57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65122B5"/>
    <w:multiLevelType w:val="hybridMultilevel"/>
    <w:tmpl w:val="715A1A88"/>
    <w:lvl w:ilvl="0" w:tplc="4D261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E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30B4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EAD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48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A83C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863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50A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DA91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B952711"/>
    <w:multiLevelType w:val="multilevel"/>
    <w:tmpl w:val="D69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DCE6208"/>
    <w:multiLevelType w:val="multilevel"/>
    <w:tmpl w:val="4BA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E1B01BA"/>
    <w:multiLevelType w:val="multilevel"/>
    <w:tmpl w:val="EC2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E5107EE"/>
    <w:multiLevelType w:val="hybridMultilevel"/>
    <w:tmpl w:val="A6F6D24A"/>
    <w:lvl w:ilvl="0" w:tplc="0F4E8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96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C474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84FA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BEC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E866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9C7C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36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567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6F1DC0"/>
    <w:multiLevelType w:val="hybridMultilevel"/>
    <w:tmpl w:val="EFDC4C46"/>
    <w:lvl w:ilvl="0" w:tplc="9BDCB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146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5EED4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FAAF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922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54B1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C0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165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BA03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92A2D2E"/>
    <w:multiLevelType w:val="hybridMultilevel"/>
    <w:tmpl w:val="DBCCE1CA"/>
    <w:lvl w:ilvl="0" w:tplc="85F22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C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7E6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D85F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348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F2CF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6E0F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C4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1A9C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2579D8"/>
    <w:multiLevelType w:val="multilevel"/>
    <w:tmpl w:val="47B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6E5E4CD7"/>
    <w:multiLevelType w:val="multilevel"/>
    <w:tmpl w:val="186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6F0159C2"/>
    <w:multiLevelType w:val="multilevel"/>
    <w:tmpl w:val="44C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0397CB8"/>
    <w:multiLevelType w:val="hybridMultilevel"/>
    <w:tmpl w:val="DB36431A"/>
    <w:lvl w:ilvl="0" w:tplc="9F587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F2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5C90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8E59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E40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143C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946A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4EB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5266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6F431C4"/>
    <w:multiLevelType w:val="hybridMultilevel"/>
    <w:tmpl w:val="CDBA1178"/>
    <w:lvl w:ilvl="0" w:tplc="A4FE2A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16C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CE7C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3A12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2C45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EAD4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2E7D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F4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2653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8"/>
  </w:num>
  <w:num w:numId="5">
    <w:abstractNumId w:val="29"/>
  </w:num>
  <w:num w:numId="6">
    <w:abstractNumId w:val="2"/>
  </w:num>
  <w:num w:numId="7">
    <w:abstractNumId w:val="11"/>
  </w:num>
  <w:num w:numId="8">
    <w:abstractNumId w:val="35"/>
  </w:num>
  <w:num w:numId="9">
    <w:abstractNumId w:val="30"/>
  </w:num>
  <w:num w:numId="10">
    <w:abstractNumId w:val="1"/>
  </w:num>
  <w:num w:numId="11">
    <w:abstractNumId w:val="17"/>
  </w:num>
  <w:num w:numId="12">
    <w:abstractNumId w:val="34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25"/>
  </w:num>
  <w:num w:numId="21">
    <w:abstractNumId w:val="0"/>
  </w:num>
  <w:num w:numId="22">
    <w:abstractNumId w:val="33"/>
  </w:num>
  <w:num w:numId="23">
    <w:abstractNumId w:val="14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7"/>
  </w:num>
  <w:num w:numId="29">
    <w:abstractNumId w:val="31"/>
  </w:num>
  <w:num w:numId="30">
    <w:abstractNumId w:val="32"/>
  </w:num>
  <w:num w:numId="31">
    <w:abstractNumId w:val="26"/>
  </w:num>
  <w:num w:numId="32">
    <w:abstractNumId w:val="15"/>
  </w:num>
  <w:num w:numId="33">
    <w:abstractNumId w:val="19"/>
  </w:num>
  <w:num w:numId="34">
    <w:abstractNumId w:val="20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DF"/>
    <w:rsid w:val="00017C41"/>
    <w:rsid w:val="000231C1"/>
    <w:rsid w:val="00081224"/>
    <w:rsid w:val="000B2916"/>
    <w:rsid w:val="000C395B"/>
    <w:rsid w:val="000D6E61"/>
    <w:rsid w:val="000E377B"/>
    <w:rsid w:val="001122BB"/>
    <w:rsid w:val="00114BC6"/>
    <w:rsid w:val="00141CAC"/>
    <w:rsid w:val="00175AEA"/>
    <w:rsid w:val="00177619"/>
    <w:rsid w:val="00233C57"/>
    <w:rsid w:val="00254EB6"/>
    <w:rsid w:val="002913EB"/>
    <w:rsid w:val="0029364B"/>
    <w:rsid w:val="002F1706"/>
    <w:rsid w:val="002F38CD"/>
    <w:rsid w:val="00313C0C"/>
    <w:rsid w:val="00326D3C"/>
    <w:rsid w:val="00355DA0"/>
    <w:rsid w:val="003A4291"/>
    <w:rsid w:val="003D0C6F"/>
    <w:rsid w:val="00404670"/>
    <w:rsid w:val="00407343"/>
    <w:rsid w:val="004107D0"/>
    <w:rsid w:val="00422FCE"/>
    <w:rsid w:val="00426FDF"/>
    <w:rsid w:val="00431A02"/>
    <w:rsid w:val="0046239B"/>
    <w:rsid w:val="00475B57"/>
    <w:rsid w:val="004B56C6"/>
    <w:rsid w:val="004D5DEE"/>
    <w:rsid w:val="004E5919"/>
    <w:rsid w:val="0052465C"/>
    <w:rsid w:val="00540C7A"/>
    <w:rsid w:val="005451E6"/>
    <w:rsid w:val="00595439"/>
    <w:rsid w:val="005D49C9"/>
    <w:rsid w:val="005E31A1"/>
    <w:rsid w:val="005F3AF2"/>
    <w:rsid w:val="006147A7"/>
    <w:rsid w:val="006348A5"/>
    <w:rsid w:val="00646372"/>
    <w:rsid w:val="00672196"/>
    <w:rsid w:val="006B2C01"/>
    <w:rsid w:val="006C64B4"/>
    <w:rsid w:val="007117C9"/>
    <w:rsid w:val="007B7B0C"/>
    <w:rsid w:val="007C3696"/>
    <w:rsid w:val="007E5374"/>
    <w:rsid w:val="008318F1"/>
    <w:rsid w:val="00895D1E"/>
    <w:rsid w:val="008C2175"/>
    <w:rsid w:val="0090718D"/>
    <w:rsid w:val="009451B9"/>
    <w:rsid w:val="00963C51"/>
    <w:rsid w:val="00971468"/>
    <w:rsid w:val="00973BC4"/>
    <w:rsid w:val="00976E5E"/>
    <w:rsid w:val="009960DB"/>
    <w:rsid w:val="009F2E94"/>
    <w:rsid w:val="00A07E3B"/>
    <w:rsid w:val="00A31A8B"/>
    <w:rsid w:val="00B363D7"/>
    <w:rsid w:val="00B62A18"/>
    <w:rsid w:val="00BD1A31"/>
    <w:rsid w:val="00BF03BF"/>
    <w:rsid w:val="00C439F9"/>
    <w:rsid w:val="00CA5DBD"/>
    <w:rsid w:val="00CE7D4B"/>
    <w:rsid w:val="00D532B0"/>
    <w:rsid w:val="00D660AE"/>
    <w:rsid w:val="00DB44E0"/>
    <w:rsid w:val="00DB6D62"/>
    <w:rsid w:val="00DD56FE"/>
    <w:rsid w:val="00DE2C75"/>
    <w:rsid w:val="00E16F60"/>
    <w:rsid w:val="00E37BDE"/>
    <w:rsid w:val="00E859AD"/>
    <w:rsid w:val="00EA018C"/>
    <w:rsid w:val="00EA0C08"/>
    <w:rsid w:val="00EA4BCB"/>
    <w:rsid w:val="00EB0E00"/>
    <w:rsid w:val="00EC1486"/>
    <w:rsid w:val="00EC703C"/>
    <w:rsid w:val="00F2696A"/>
    <w:rsid w:val="00F3258E"/>
    <w:rsid w:val="00FC09A7"/>
    <w:rsid w:val="00FC18C0"/>
    <w:rsid w:val="00FC4BE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7A77-B548-4EB8-9D7D-90FC52F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uiPriority w:val="99"/>
    <w:semiHidden/>
    <w:unhideWhenUsed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pPr>
      <w:tabs>
        <w:tab w:val="left" w:pos="708"/>
      </w:tabs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styleId="a9">
    <w:name w:val="List Paragraph"/>
    <w:basedOn w:val="a"/>
    <w:uiPriority w:val="34"/>
    <w:qFormat/>
    <w:pPr>
      <w:tabs>
        <w:tab w:val="left" w:pos="708"/>
      </w:tabs>
      <w:spacing w:after="0" w:line="100" w:lineRule="atLeast"/>
      <w:ind w:left="720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d043e0432044b0439">
    <w:name w:val="Dash041d_043e_0432_044b_0439"/>
    <w:basedOn w:val="a"/>
    <w:uiPriority w:val="99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1">
    <w:name w:val="Заголовок №3_"/>
    <w:link w:val="310"/>
    <w:uiPriority w:val="9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7">
    <w:name w:val="Основной текст (17)_"/>
    <w:link w:val="171"/>
    <w:uiPriority w:val="9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2">
    <w:name w:val="Заголовок №3 (2)_"/>
    <w:link w:val="321"/>
    <w:uiPriority w:val="99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18">
    <w:name w:val="Основной текст (18)_"/>
    <w:link w:val="181"/>
    <w:uiPriority w:val="99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before="120" w:after="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aa">
    <w:name w:val="Знак Знак Знак Знак"/>
    <w:basedOn w:val="a"/>
    <w:uiPriority w:val="99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Базовый"/>
    <w:uiPriority w:val="99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Liberation Serif" w:eastAsia="Droid Sans Fallback" w:hAnsi="Liberation Serif" w:cs="Lohit Marathi"/>
      <w:sz w:val="24"/>
      <w:szCs w:val="24"/>
      <w:lang w:eastAsia="zh-CN" w:bidi="hi-IN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Dash041d043e0432044b0439char1">
    <w:name w:val="Dash041d_043e_0432_044b_0439__char1"/>
    <w:uiPriority w:val="99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140">
    <w:name w:val="Основной текст (14)"/>
    <w:uiPriority w:val="99"/>
    <w:rPr>
      <w:i/>
      <w:iCs/>
      <w:sz w:val="22"/>
      <w:szCs w:val="22"/>
      <w:lang w:bidi="ar-SA"/>
    </w:rPr>
  </w:style>
  <w:style w:type="character" w:customStyle="1" w:styleId="1462">
    <w:name w:val="Основной текст (14)62"/>
    <w:uiPriority w:val="99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16">
    <w:name w:val="Заголовок №3 (2)16"/>
    <w:uiPriority w:val="99"/>
    <w:rPr>
      <w:b w:val="0"/>
      <w:bCs w:val="0"/>
      <w:i w:val="0"/>
      <w:iCs w:val="0"/>
      <w:shd w:val="clear" w:color="auto" w:fill="FFFFFF"/>
    </w:rPr>
  </w:style>
  <w:style w:type="character" w:customStyle="1" w:styleId="180">
    <w:name w:val="Основной текст (18)"/>
    <w:uiPriority w:val="99"/>
    <w:rPr>
      <w:b w:val="0"/>
      <w:bCs w:val="0"/>
      <w:i w:val="0"/>
      <w:iCs w:val="0"/>
      <w:shd w:val="clear" w:color="auto" w:fill="FFFFFF"/>
    </w:rPr>
  </w:style>
  <w:style w:type="character" w:customStyle="1" w:styleId="36">
    <w:name w:val="Заголовок №36"/>
    <w:uiPriority w:val="9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uiPriority w:val="99"/>
    <w:rPr>
      <w:b w:val="0"/>
      <w:bCs w:val="0"/>
      <w:shd w:val="clear" w:color="auto" w:fill="FFFFFF"/>
    </w:rPr>
  </w:style>
  <w:style w:type="character" w:customStyle="1" w:styleId="-">
    <w:name w:val="Интернет-ссылка"/>
    <w:uiPriority w:val="99"/>
    <w:rPr>
      <w:color w:val="0000FF"/>
      <w:u w:val="single"/>
      <w:lang w:val="ru-RU" w:eastAsia="ru-RU" w:bidi="ru-RU"/>
    </w:rPr>
  </w:style>
  <w:style w:type="character" w:customStyle="1" w:styleId="FontStyle28">
    <w:name w:val="Font Style28"/>
    <w:uiPriority w:val="99"/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Pr>
      <w:b/>
      <w:bCs/>
      <w:smallCaps/>
      <w:spacing w:val="5"/>
    </w:rPr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Pr>
      <w:rFonts w:ascii="Courier New" w:hAnsi="Courier New" w:cs="Courier New"/>
      <w:sz w:val="21"/>
      <w:szCs w:val="21"/>
    </w:rPr>
  </w:style>
  <w:style w:type="paragraph" w:styleId="aff4">
    <w:name w:val="head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</w:style>
  <w:style w:type="paragraph" w:styleId="aff6">
    <w:name w:val="footer"/>
    <w:basedOn w:val="a"/>
    <w:link w:val="aff7"/>
    <w:uiPriority w:val="99"/>
    <w:unhideWhenUsed/>
    <w:pPr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</w:style>
  <w:style w:type="character" w:customStyle="1" w:styleId="C10">
    <w:name w:val="C10"/>
    <w:basedOn w:val="a0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59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44EE-B02E-4A54-84FB-EE33A5BF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cp:lastPrinted>2020-11-01T08:57:00Z</cp:lastPrinted>
  <dcterms:created xsi:type="dcterms:W3CDTF">2021-08-28T08:05:00Z</dcterms:created>
  <dcterms:modified xsi:type="dcterms:W3CDTF">2021-10-17T00:49:00Z</dcterms:modified>
</cp:coreProperties>
</file>