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225" w:type="dxa"/>
        <w:tblInd w:w="-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76"/>
        <w:gridCol w:w="4073"/>
        <w:gridCol w:w="4076"/>
      </w:tblGrid>
      <w:tr w:rsidR="00B954C4" w:rsidRPr="00B954C4" w:rsidTr="00B954C4">
        <w:tc>
          <w:tcPr>
            <w:tcW w:w="3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954C4" w:rsidRPr="00B954C4" w:rsidRDefault="00B954C4" w:rsidP="00B954C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РАССМОТРЕНО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руководитель ШМО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Москаленко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А.В.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Протокол №1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 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77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 08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954C4" w:rsidRPr="00B954C4" w:rsidRDefault="00B954C4" w:rsidP="00B954C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Зам. директора по УВР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Липатниковой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Т.В.</w:t>
            </w:r>
            <w:r w:rsidR="00A77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77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Протокол № 1</w:t>
            </w:r>
            <w:r w:rsidR="00A77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77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 "28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 08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3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954C4" w:rsidRPr="00B954C4" w:rsidRDefault="00B954C4" w:rsidP="00B954C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директор школы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Иванченко Л.И.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Приказ № 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 "28" 08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г.</w:t>
            </w:r>
          </w:p>
        </w:tc>
      </w:tr>
      <w:tr w:rsidR="00B954C4" w:rsidRPr="00B954C4" w:rsidTr="00B954C4">
        <w:tc>
          <w:tcPr>
            <w:tcW w:w="3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954C4" w:rsidRDefault="00B954C4" w:rsidP="00B954C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54C4" w:rsidRPr="00B954C4" w:rsidRDefault="00B954C4" w:rsidP="00B954C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954C4" w:rsidRPr="00B954C4" w:rsidRDefault="00B954C4" w:rsidP="00B954C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954C4" w:rsidRPr="00B954C4" w:rsidRDefault="00B954C4" w:rsidP="00B954C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954C4" w:rsidRPr="00B954C4" w:rsidRDefault="00B954C4" w:rsidP="00B954C4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РАБОЧАЯ ПРОГРАММА</w:t>
      </w:r>
    </w:p>
    <w:p w:rsidR="00B954C4" w:rsidRPr="00B954C4" w:rsidRDefault="00B954C4" w:rsidP="00B954C4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br/>
        <w:t>(ID 2450639)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учебного предмета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«Физическая культура»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5 класса основного общего образования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 2023-2024 учебный год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B954C4" w:rsidRP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firstLine="2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ОЯСНИТЕЛЬНАЯ ЗАПИСКА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ОБЩАЯХАРАКТЕРИСТИКАУЧЕБНОГОПРЕДМЕТА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«ФИЗИЧЕСКАЯКУЛЬТУРА»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создании рабочей программы учитывались потребности современного российского общества в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 крепком и дееспособном подрастающем поколении, способном активно включаться в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разнообразные формы здорового образа жизни, умеющем использовать ценности физическойкультурыдлясамоопределения,саморазвитияисамоактуализации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.В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рабочейпрограмменашлисвоиотражения объективно сложившиеся реалии современного 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</w:t>
      </w:r>
      <w:proofErr w:type="spellEnd"/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культурного развития российского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общества, условия деятельности образовательных организаций, возросшие требования родителей,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учителей и методистов к совершенствованию содержания школьного образования, внедрению новых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методики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технологий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учебно-воспитательный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Всвоейсоциально-ценностнойориентациирабочаяпрограммасохраняетисторическисложившеесяпредназначение дисциплины «Физическая культура» в качестве средства подготовки учащихся кпредстоящейжизнедеятельности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,у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крепленияихздоровья,повышенияфункциональныхиадаптивныхвозможностейсистеморганизма,развитияжизненноважныхфизическихкачеств.</w:t>
      </w:r>
    </w:p>
    <w:p w:rsidR="00B954C4" w:rsidRDefault="00B954C4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обеспечивает преемственность с Примерной рабочей программой начального среднег</w:t>
      </w:r>
      <w:proofErr w:type="gramStart"/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общего образования, предусматривает возможность активной подготовки учащихся к выполнению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нормативов «Президентских состязаний» и «Всероссийского физкультурно-спортивного комплекса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ГТО».</w:t>
      </w: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Pr="00B954C4" w:rsidRDefault="00A77D8A" w:rsidP="00B954C4">
      <w:pPr>
        <w:shd w:val="clear" w:color="auto" w:fill="FFFFFF"/>
        <w:spacing w:after="0" w:line="240" w:lineRule="auto"/>
        <w:ind w:left="104" w:right="3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ЦЕЛИ</w:t>
      </w:r>
      <w:r w:rsidR="00A77D8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ИЗУЧЕНИЯ</w:t>
      </w:r>
      <w:r w:rsidR="00A77D8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УЧЕБНОГОПРЕДМЕТ</w:t>
      </w:r>
      <w:proofErr w:type="gramStart"/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А«</w:t>
      </w:r>
      <w:proofErr w:type="gramEnd"/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ФИЗИЧЕСКАЯКУЛЬТУРА»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30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Общей целью школьного образования по физической культуре является формирование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разносторонне физически развитой личности, способной активно использовать ценности физической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для укрепления и длительного сохранения собственного здоровья, оптимизации трудовой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 и организации активного отдыха. В рабочей программе для 5 класса данная цель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конкретизируется и связывается с формированием устойчивых мотивов и потребностей школьников в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бережном отношении к своему здоровью, целостном развитии физических, психических и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нравственных качеств, творческом использовании ценностей физической культуры в организации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здорового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образа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жизни,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регулярных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занятиях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двигательной деятельностью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спортом.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38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Развивающая направленность рабочей программы определяется вектором развития физическихкачествифункциональныхвозможностейорганизмазанимающихся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,я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вляющихся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укрепления их здоровья, повышения надёжности и активности адаптивных процессов. Существенным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стижением данной ориентации является приобретение школьниками знаний и умений в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самостоятельных форм занятий оздоровительной, спортивной и прикладно-ориентированнойфизическойкультурой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озможностьюпознаниясвоихфизическихспосбностейиихцеленаправленногоразвития.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Воспитывающее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рабочей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заключается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содействии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социализации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школьников на основе осмысления и понимания роли и значения мирового и российского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олимпийского движения, приобщения к их культурным ценностям, истории и современному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развитию. В число практических результатов данного направления входит формирование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положительных навыков и умений в общении и взаимодействии со сверстниками и учителямифизическойкультуры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,о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рганизациисовместнойучебнойиконсультативнойдеятельности.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2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Центральной идеей конструирования учебного содержания и планируемых результатов образования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основной школе является воспитание целостной личности учащихся, обеспечение единства в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развитии их физической, психической и социальной природы. Реализация этой идеи становитсявозможнойнаосновесодержанияучебнойдисциплин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ы«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Физическаякультура»,которое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представляется двигательной деятельностью с её базовыми компонентами: информационным (знания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физической культуре), 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рациональным (способы самостоятельной деятельности) 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мотивационно-процессуальным</w:t>
      </w:r>
      <w:proofErr w:type="spellEnd"/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(физическое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совершенствование).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усиления мотивационной составляющей учебного предмета, придания ей личностно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значимого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смысла,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рабочей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представляется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модулей,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входят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структурными компонентами в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«Физическое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совершенствование».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Инвариантныемодули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включаютвсебясодержаниебазовыхвидовспорта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:г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имнастика,лёгкаяатлетика,зимниевидыспорта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1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примере лыжной подготовки), спортивные игры, плавание. Данные модули в своём предметном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содержании ориентируются на всестороннюю физическую подготовленность учащихся, освоение имитехническихдействийифизическихупражнений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одействующихобогащениюдвигательногоопыта.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Вариативныемодули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объединеныврабочейпрограммемодуле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м«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Спорт»,содержаниекоторогоразрабатывается образовательной организацией на основе Примерных модульных программ по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физической культуре для общеобразовательных организаций, рекомендуемых Министерством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просвещения Российской Федерации. Основной содержательной направленностью вариативных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модулей является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подготовка учащихся к выполнению нормативных требований Всероссийского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физкультурно-спортивного комплекса ГТО, активное вовлечение их в соревновательную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деятельность.</w:t>
      </w:r>
    </w:p>
    <w:p w:rsidR="00B954C4" w:rsidRDefault="00B954C4" w:rsidP="00B954C4">
      <w:pPr>
        <w:shd w:val="clear" w:color="auto" w:fill="FFFFFF"/>
        <w:spacing w:after="0" w:line="240" w:lineRule="auto"/>
        <w:ind w:left="104" w:right="186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интересов учащихся, традиций конкретного региона или образовательной организации</w:t>
      </w:r>
      <w:proofErr w:type="gramStart"/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модуль «Спорт» может разрабатываться учителями физической культуры на основе содержания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базовой физической подготовки, национальных видов спорта, современных оздоровительных систем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настоящей рабочей программе в помощь учителям физической культуры в рамках данного модуля,представленопримерноесодержание«Базовойфизическойподготовки».</w:t>
      </w:r>
    </w:p>
    <w:p w:rsidR="00A77D8A" w:rsidRDefault="00A77D8A" w:rsidP="00B954C4">
      <w:pPr>
        <w:shd w:val="clear" w:color="auto" w:fill="FFFFFF"/>
        <w:spacing w:after="0" w:line="240" w:lineRule="auto"/>
        <w:ind w:left="104" w:right="186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7D8A" w:rsidRPr="00B954C4" w:rsidRDefault="00A77D8A" w:rsidP="00B954C4">
      <w:pPr>
        <w:shd w:val="clear" w:color="auto" w:fill="FFFFFF"/>
        <w:spacing w:after="0" w:line="240" w:lineRule="auto"/>
        <w:ind w:left="104" w:right="18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МЕСТО</w:t>
      </w:r>
      <w:r w:rsidR="00A77D8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ЧЕБНОГО</w:t>
      </w:r>
      <w:r w:rsidR="00A77D8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ПРЕДМЕТ</w:t>
      </w:r>
      <w:proofErr w:type="gramStart"/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А«</w:t>
      </w:r>
      <w:proofErr w:type="gramEnd"/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ФИЗИЧЕСКАЯКУЛЬТУРА»</w:t>
      </w: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В</w:t>
      </w:r>
      <w:r w:rsidR="00A77D8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УЧЕБНОМ</w:t>
      </w:r>
      <w:r w:rsidR="00A77D8A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ПЛАНЕ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5 классе на изучение предмета отводится 2 часа в неделю, суммарно 68 часов.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Вариативные модули (не менее 1 часа в неделю) могут быть реализованы во внеурочной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 в том числе в форме сетевого взаимодействия с организациями системы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дополнительног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детей.</w:t>
      </w:r>
    </w:p>
    <w:p w:rsidR="00B954C4" w:rsidRDefault="00B954C4" w:rsidP="00B954C4">
      <w:pPr>
        <w:shd w:val="clear" w:color="auto" w:fill="FFFFFF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подготовке рабочей программы учитывались личностные 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результаты,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зафиксированные в Федеральном государственном образовательном стандарте основного общегообразованияи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в«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Универсальномкодификатореэлементовсодержанияитребованийкрезультатамосвоенияосновнойобразовательнойпрограммыосновногообщегообразования».</w:t>
      </w:r>
    </w:p>
    <w:p w:rsidR="00A77D8A" w:rsidRPr="00B954C4" w:rsidRDefault="00A77D8A" w:rsidP="00B954C4">
      <w:pPr>
        <w:shd w:val="clear" w:color="auto" w:fill="FFFFFF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СОДЕРЖАНИЕ УЧЕБНОГО ПРЕДМЕТА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60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Знания о физической культуре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Физическая культура в основной школе: задачи, содержание и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организации занятий. Система дополнительного обучения физической культуре; организация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спортивной работы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школе.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8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культура и здоровый образ жизни: характеристика основных форм занятий физической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культурой,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77D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здоровья,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 отдыха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досуга.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408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Исторические сведения об Олимпийских играх Древней Греции, характеристика их содержания 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спортивной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борьбы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3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Способы самостоятельной деятельности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Режим дня и его значение для учащихся школы, связь 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работоспособностью. Составление индивидуального режима дня; определение основныхиндивидуальныхвидовдеятельности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,и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хвременныхдиапазоновипоследовательностиввыполнении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Физическое развитие человека, его показатели и способы измерения. Осанка как показатель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 развития, правила предупреждения её нарушений в условиях учебной и бытовой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деятельности. Способы измерения и оценивания осанки. Составление комплексов физическихупражненийскоррекционнойнаправленностьюиправилихсамостоятельногопроведения.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Проведение самостоятельных занятий физическими упражнениями на открытых площадках и вдомашнихусловиях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одготовкаместзанятий,выбородеждыиобуви;предупреждениетравматизма.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30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Оценивание состояния организма в покое и после физической нагрузки в процессе самостоятельных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 физической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портом.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дневника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физической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8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совершенствование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Физкультурно-оздоровительная деятельность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Роль 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физкультурно-оздоровительной деятельности в здоровом образе жизни современногочеловека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.У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жненияутреннейзарядкиифизкультминуток,дыхательнойизрительнойгимнастикивпроцессеучебныхзанятий;закаливающиепроцедурыпослезанятийутреннейзарядкой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49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развитие гибкости и подвижности суставов; развитие координации; формирование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телосложения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внешних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отягощений.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Спортивно-оздоровительнаядеятельность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ольизначениеспортивно-оздоровительнойдеятельности в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 современного человека.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30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Модуль «Гимнастика»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Кувырки вперёд и назад в группировке; кувырки вперёд ноги «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скрестно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;к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увырки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назад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лопатках(мальчики).Опорные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гимнастическог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козла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врозь (мальчики); опорные прыжки на гимнастического козла с последующим спрыгиванием(девочки).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низком гимнастическом бревне: передвижение ходьбой с поворотами кругом и на90°, лёгкие подпрыгивания; подпрыгивания толчком двумя ногами; передвижение приставным шаго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м(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девочки).Упражнения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гимнастической лестнице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перелезание</w:t>
      </w:r>
      <w:proofErr w:type="spellEnd"/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приставным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шагом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правым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левым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боком; лазанье разноимённым способом по диагонали и одноимённым способом вверх. Расхождение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гимнастической скамейке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правым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левым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боком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способом «удерживая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плечи».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Модул</w:t>
      </w:r>
      <w:proofErr w:type="gramStart"/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ь«</w:t>
      </w:r>
      <w:proofErr w:type="gramEnd"/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Лёгкаяатлетика»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.Бегнадлинныедистанциисравномернойскоростьюпередвижениясвысокого старта; бег на короткие дистанции с максимальной скоростью передвижения. Прыжки в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длину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способом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огнув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ноги»;прыжки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высоту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прямого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малого мяча с места в вертикальную неподвижную мишень; метание малого мяча на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дальность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трёх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шагов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разбега.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Модуль «Зимние виды спорта»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Передвижение на лыжах попеременным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двухшажным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ходом;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повороты на лыжах переступанием на месте и в движении по учебной дистанции; подъём по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пологому склону способом «лесенка» и спуск в основной стойке; преодоление небольших бугров 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впадин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спуске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пологого склона.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Модуль</w:t>
      </w:r>
      <w:proofErr w:type="gramStart"/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«С</w:t>
      </w:r>
      <w:proofErr w:type="gramEnd"/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портивные</w:t>
      </w:r>
      <w:r w:rsidR="003E5B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игры»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7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Баскетбол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Передача мяча двумя руками от груди, на месте и в движении; ведение мяча на месте и в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движении «по прямой», «по кругу» и «змейкой»; бросок мяча в корзину двумя руками от груди с</w:t>
      </w:r>
      <w:r w:rsidR="003E5B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места;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ранее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разученные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мячом.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Волейбол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рямаянижняяподачамяча;приёмипередачамячадвумярукамиснизуисверхунаместеивдвижении; ранее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разученные т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ехнические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действии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мячом.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4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Футбол.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Удар по неподвижному мячу внутренней стороной стопы с небольшого разбега; остановка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катящегося мяча способом «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наступания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 ведение мяча «по прямой», «по кругу» и «змейкой»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;о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бводка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мячом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ориентиров(конусов).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65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Совершенствование техники ранее разученных гимнастических и акробатических упражнений,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упражнений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лёгкой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атлетики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зимних видов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спорта,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технических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спортивных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игр.</w:t>
      </w:r>
    </w:p>
    <w:p w:rsidR="00B954C4" w:rsidRDefault="00B954C4" w:rsidP="00B954C4">
      <w:pPr>
        <w:shd w:val="clear" w:color="auto" w:fill="FFFFFF"/>
        <w:spacing w:after="0" w:line="240" w:lineRule="auto"/>
        <w:ind w:left="104" w:right="52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Модуль «Спорт»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Физическая подготовка к выполнению нормативов комплекса ГТО с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использованием средств базовой физической подготовки, видов спорта и оздоровительных систем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физической культуры,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национальных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видов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спорта,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культурно-этнических</w:t>
      </w:r>
      <w:r w:rsidR="00481D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игр.</w:t>
      </w:r>
    </w:p>
    <w:p w:rsidR="00481D04" w:rsidRDefault="00481D04" w:rsidP="00B954C4">
      <w:pPr>
        <w:shd w:val="clear" w:color="auto" w:fill="FFFFFF"/>
        <w:spacing w:after="0" w:line="240" w:lineRule="auto"/>
        <w:ind w:left="104" w:right="52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1D04" w:rsidRDefault="00481D04" w:rsidP="00B954C4">
      <w:pPr>
        <w:shd w:val="clear" w:color="auto" w:fill="FFFFFF"/>
        <w:spacing w:after="0" w:line="240" w:lineRule="auto"/>
        <w:ind w:left="104" w:right="52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81D04" w:rsidRPr="00B954C4" w:rsidRDefault="00481D04" w:rsidP="00B954C4">
      <w:pPr>
        <w:shd w:val="clear" w:color="auto" w:fill="FFFFFF"/>
        <w:spacing w:after="0" w:line="240" w:lineRule="auto"/>
        <w:ind w:left="104" w:right="52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ОБРАЗОВАТЕЛЬНЫЕ РЕЗУЛЬТАТЫ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ЛИЧНОСТНЫЕРЕЗУЛЬТАТЫ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39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проявлять интерес к истории и развитию физической культуры и спорта в РоссийскойФедерации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,г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ордитьсяпобедамивыдающихсяотечественныхспортсменов-олимпийцев;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98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отстаивать символы Российской Федерации во время спортивных соревнований, уважатьтрадицииипринципысовременныхОлимпийскихигриолимпийскогодвижения;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готовность ориентироваться на моральные ценности и нормы межличностного взаимодействия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приорганизации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планировании и проведении совместных занятий физической культурой 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спортом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,о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здоровительныхмероприятийвусловияхактивного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отдыхаидосуга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готовность оценивать своё поведение и поступки во время проведения совместных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занятийфизической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культурой,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участиявспортивныхмероприятиях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соревнованиях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оказывать первую медицинскую помощь при травмах и ушибах, соблюдать правилатехникибезопасностивовремясовместныхзанятийфизическойкультурой и спортом;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стремлениекфизическомусовершенствованию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,ф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ормированиюкультурыдвиженияителосложения,самовыражению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визбранномвидеспорта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организовывать и проводить занятия физической культурой и спортом на основенаучныхпредставленийозакономерностяхфизическогоразвитияифизическойподготовленностисучётомсамостоятельныхнаблюденийзаизменениемихпоказателей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0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здоровья как базовой ценности человека, признание объективной необходимости в егоукрепленииидлительномсохранениипосредствомзанятийфизическойкультуройиспортом;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40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необходимости ведения здорового образа жизни как средства профилактики пагубноговлияниявредныхпривычекнафизическое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сихическоеисоциальноездоровьечеловека;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8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способность адаптироваться к стрессовым ситуациям, осуществлять 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профилактические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мероприятияпо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регулированию эмоциональных напряжений, активному восстановлению организма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послезначительныхумственныхифизическихнагрузок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готовность соблюдать правила безопасности во время занятий физической культурой 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спортом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роводить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гигиенические и профилактические мероприятия по организации мест занятий,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выборуспортивногоинвентаряиоборудования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спортивнойодежды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готовность соблюдать правила и требования к организации бивуака во время туристских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походов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ротивостоятьдействиямипоступкам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приносящимвредокружающейсреде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освоение опыта взаимодействия со сверстниками, форм общения и поведения при выполненииучебныхзаданийнаурокахфизическойкультуры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,и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гровойисоревновательнойдеятельности;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повышение компетентности в организации самостоятельных занятий физической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культурой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ланировании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содержания и направленности в зависимости от индивидуальных интересов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ипотребностей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представлений об основных понятиях и терминах физического воспитания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испортивной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тренировки, умений руководствоваться ими в познавательной 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практическойдеятельности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,о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бщениисо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сверстниками,публичныхвыступленияхидискуссиях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МЕТАПРЕДМЕТНЫЕРЕЗУЛЬТАТЫ</w:t>
      </w: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proofErr w:type="spellStart"/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ru-RU"/>
        </w:rPr>
        <w:t>Универсальныепознавательныедействия</w:t>
      </w:r>
      <w:proofErr w:type="spellEnd"/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ru-RU"/>
        </w:rPr>
        <w:t>: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проводитьсравнениесоревновательныхупражненийОлимпийскихигрдревностиисовременныхОлимпийскихигр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ыявлятьихобщностьиразличия;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осмысливать Олимпийскую хартию как основополагающий документ современного олимпийскогодвижения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риводитьпримерыеёгуманистическойнаправленности;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анализировать влияние занятий физической культурой и спортом на воспитание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положительныхкачествличности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устанавливатьвозможностьпрофилактики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вредных привычек;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характеризовать туристские походы как форму активного отдыха, выявлять их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целевоепредназначение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сохранении и укреплении здоровья; руководствоваться требованиями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техникибезопасности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времяпередвиженияпо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маршрутуиорганизации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бивуака;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устанавливать причинно-следственную связь между планированием режима дня 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изменениямипоказателей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работоспособности;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устанавливатьсвязьнегативноговлияниянарушенияосанкинасостояниездоровьяивыявлятьпричины нарушений, измерять индивидуальную форму и составлять комплексы упражнений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попрофилактикеикоррекциивыявляемых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нарушений;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устанавливатьпричинно-следственнуюсвязьмеждууровнемразвитияфизическихкачеств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остояниемздоровьяифункциональнымивозможностямиосновныхсистеморганизма;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устанавливатьпричинно-следственнуюсвязьмеждукачествомвладениятехникойфизическогоупражнения и возможностью возникновения травм и ушибов во время самостоятельных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занятийфизической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культуройиспортом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устанавливатьпричинно-следственнуюсвязьмеждуподготовкойместзанятийнаоткрытыхплощадкахиправиламипредупреждениятравматизма.</w:t>
      </w: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proofErr w:type="spellStart"/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ru-RU"/>
        </w:rPr>
        <w:t>Универсальныекоммуникативныедействия</w:t>
      </w:r>
      <w:proofErr w:type="spellEnd"/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ru-RU"/>
        </w:rPr>
        <w:t>: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42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выбирать, анализировать и систематизировать информацию из разных источников об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образцахтехники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выполнения разучиваемых упражнений, правилах планирования самостоятельных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занятийфизической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итехническойподготовкой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вести наблюдения за развитием физических качеств, сравнивать их показатели с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даннымивозрастно-половых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стандартов, составлять планы занятий на основе определённых правил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ирегулироватьнагрузкупочастотепульсаи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внешнимпризнакамутомления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описывать и анализировать технику разучиваемого упражнения, выделять фазы 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элементыдвижений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подбирать подготовительные упражнения и планировать последовательность решениязадачобучения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;о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цениватьэффективностьобученияпосредствомсравнениясэталоннымобразцом;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наблюдать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,а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нализироватьиконтролироватьтехникувыполненияфизическихупражненийдругимиучащимися, сравнивать её с эталонным образцом, выявлять ошибки и предлагать способы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ихустранения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изучать и коллективно обсуждать технику «иллюстративного образца» разучиваемого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,р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ассматривать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моделировать появление ошибок, анализировать возможные причины их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появления,выяснятьспособыихустранения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proofErr w:type="spellStart"/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ru-RU"/>
        </w:rPr>
        <w:t>Универсальныеучебныерегулятивныедействия</w:t>
      </w:r>
      <w:proofErr w:type="spellEnd"/>
      <w:r w:rsidRPr="00B954C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ru-RU"/>
        </w:rPr>
        <w:t>: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составлять и выполнять индивидуальные комплексы физических упражнений с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разнойфункциональной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направленностью, выявлять особенности их воздействия на состояние организма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,р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азвитиеегорезервныхвозможностейспомощьюпроцедурконтроляи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функциональныхпроб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составлятьивыполнятьакробатическиеигимнастическиекомплексыупражнений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амостоятельноразучиватьсложно-координированныеупражнениянаспортивныхснарядах;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активно взаимодействовать в условиях учебной и игровой деятельности, ориентироваться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науказания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учителя и правила игры при возникновении конфликтных и нестандартных ситуаций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ризнаватьсвоёправоиправодругихнаошибку,правонаеёсовместноеисправление;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17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разучивать и выполнять технические действия в игровых видах спорта, активно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взаимодействуютпри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совместных тактических действиях в защите и нападении, терпимо относится к ошибкам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игроковсвоей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командыикомандысоперников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организовыватьоказаниепервойпомощипритравмахиушибахвовремясамостоятельныхзанятий</w:t>
      </w:r>
    </w:p>
    <w:p w:rsidR="00B954C4" w:rsidRDefault="00B954C4" w:rsidP="00B954C4">
      <w:pPr>
        <w:shd w:val="clear" w:color="auto" w:fill="FFFFFF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физическойкультуройиспортом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рименятьспособыиприёмыпомощивзависимостиотхарактераипризнаковполученнойтравмы.</w:t>
      </w:r>
    </w:p>
    <w:p w:rsidR="001475C3" w:rsidRDefault="001475C3" w:rsidP="00B954C4">
      <w:pPr>
        <w:shd w:val="clear" w:color="auto" w:fill="FFFFFF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Pr="00B954C4" w:rsidRDefault="001475C3" w:rsidP="00B954C4">
      <w:pPr>
        <w:shd w:val="clear" w:color="auto" w:fill="FFFFFF"/>
        <w:spacing w:after="0" w:line="240" w:lineRule="auto"/>
        <w:ind w:left="10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ПРЕДМЕТНЫЕРЕЗУЛЬТАТЫ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Кконцуобученияв5классеобучающийсянаучится: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выполнятьтребованиябезопасностинаурокахфизическойкультуры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,н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асамостоятельныхзанятияхфизическимиупражнениямивусловияхактивного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отдыхаидосуга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измерение индивидуальной осанки и сравнивать её показатели со стандартами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,с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оставлятькомплексыупражненийпокоррекцииипрофилактикееёнарушения,планироватьихвыполнениеврежимедня;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составлятьдневникфизическойкультурыивестивнёмнаблюдениезапоказателямифизическогоразвития и физической подготовленности, планировать содержание и регулярность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проведениясамостоятельныхзанятий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осуществлятьпрофилактикуутомлениявовремяучебнойдеятельности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ыполнятькомплексыупражнений физкультминуток, дыхательной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изрительной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гимнастики;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выполнять комплексы упражнений оздоровительной физической культуры на развитие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гибкости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,к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оординации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иформированиетелосложения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 w:right="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выполнятьопорныйпрыжоксразбегаспособом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ногиврозь</w:t>
      </w:r>
      <w:proofErr w:type="spellEnd"/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мальчики)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испособом</w:t>
      </w:r>
      <w:proofErr w:type="spellEnd"/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напрыгиванияспоследующимспрыгиванием</w:t>
      </w:r>
      <w:proofErr w:type="spellEnd"/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девочки);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выполнятьупражненияввисахиупорахнанизкойгимнастическойперекладин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е(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мальчики);впередвижениях по гимнастическому бревну ходьбой и приставным шагом с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поворотами,подпрыгиваниемнадвух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ногахнаместеи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спродвижением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(девочки);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передвигатьсяпогимнастическойстенкеприставнымшагом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,л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азатьразноимённымспособомвверхи по диагонали;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 w:right="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бег с равномерной скоростью с высокого старта по учебной дистанции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;д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емонстрироватьтехникупрыжкавдлинусразбегаспособом«согнувноги»;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212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передвигаться на лыжах попеременным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двухшажным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ходом (для бесснежных районов —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имитацияпередвижения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демонстрироватьтехническиедействиявспортивныхиграх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л(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ведениемячасравномернойскоростьювразныхнаправлениях;приёмипередачамячадвумярукамиот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грудисместаивдвижении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волейбол (приём и передача мяча двумя руками снизу и сверху с места и в движении,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прямаянижняяподача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 w:right="6" w:firstLine="1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футбол (ведение мяча с равномерной скоростью в разных направлениях, приём и передача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мяча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,у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дарпо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неподвижномумячуснебольшого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разбега);</w:t>
      </w:r>
    </w:p>
    <w:p w:rsidR="00B954C4" w:rsidRDefault="00B954C4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тренироватьсявупражненияхобщефизическойиспециальнойфизическойподготовкисучётоминдивидуальныхивозрастно-половыхособенностей.</w:t>
      </w: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475C3" w:rsidRDefault="001475C3" w:rsidP="00B954C4">
      <w:pPr>
        <w:shd w:val="clear" w:color="auto" w:fill="FFFFFF"/>
        <w:spacing w:after="0" w:line="240" w:lineRule="auto"/>
        <w:ind w:left="104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4C4" w:rsidRPr="00B954C4" w:rsidRDefault="00B954C4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  <w:r w:rsidRPr="00B954C4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single" w:sz="2" w:space="0" w:color="000000" w:frame="1"/>
          <w:lang w:eastAsia="ru-RU"/>
        </w:rPr>
        <w:drawing>
          <wp:inline distT="0" distB="0" distL="0" distR="0">
            <wp:extent cx="3810000" cy="9525"/>
            <wp:effectExtent l="19050" t="0" r="0" b="0"/>
            <wp:docPr id="1" name="Рисунок 1" descr="https://nsportal.ru/sites/default/files/docpreview_image/2023/02/25/fizkultura_5klass_fgos_2022_2023_1.docx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3/02/25/fizkultura_5klass_fgos_2022_2023_1.docx_image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2225" w:type="dxa"/>
        <w:tblInd w:w="1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4"/>
        <w:gridCol w:w="2870"/>
        <w:gridCol w:w="266"/>
        <w:gridCol w:w="914"/>
        <w:gridCol w:w="936"/>
        <w:gridCol w:w="670"/>
        <w:gridCol w:w="5031"/>
        <w:gridCol w:w="1098"/>
        <w:gridCol w:w="2361"/>
      </w:tblGrid>
      <w:tr w:rsidR="00B954C4" w:rsidRPr="00B954C4" w:rsidTr="00B954C4">
        <w:trPr>
          <w:trHeight w:val="332"/>
        </w:trPr>
        <w:tc>
          <w:tcPr>
            <w:tcW w:w="4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Наименованиеразделовитемпрограммы</w:t>
            </w:r>
            <w:proofErr w:type="spellEnd"/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Количествочасов</w:t>
            </w:r>
            <w:proofErr w:type="spellEnd"/>
          </w:p>
        </w:tc>
        <w:tc>
          <w:tcPr>
            <w:tcW w:w="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Датаизучения</w:t>
            </w:r>
            <w:proofErr w:type="spellEnd"/>
          </w:p>
        </w:tc>
        <w:tc>
          <w:tcPr>
            <w:tcW w:w="4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Видыдеятельности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2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,ф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ормыконтроля</w:t>
            </w:r>
            <w:proofErr w:type="spellEnd"/>
          </w:p>
        </w:tc>
        <w:tc>
          <w:tcPr>
            <w:tcW w:w="19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5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е(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цифровые)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образовательныересурсы</w:t>
            </w:r>
            <w:proofErr w:type="spellEnd"/>
          </w:p>
        </w:tc>
      </w:tr>
      <w:tr w:rsidR="00B954C4" w:rsidRPr="00B954C4" w:rsidTr="00B954C4">
        <w:trPr>
          <w:trHeight w:val="5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контрольныеработы</w:t>
            </w:r>
            <w:proofErr w:type="spellEnd"/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54C4" w:rsidRPr="00B954C4" w:rsidTr="00B954C4">
        <w:trPr>
          <w:trHeight w:val="332"/>
        </w:trPr>
        <w:tc>
          <w:tcPr>
            <w:tcW w:w="1549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.ЗНАНИЯОФИЗИЧЕСКОЙКУЛЬТУРЕ</w:t>
            </w:r>
          </w:p>
        </w:tc>
      </w:tr>
      <w:tr w:rsidR="00B954C4" w:rsidRPr="00B954C4" w:rsidTr="00B954C4">
        <w:trPr>
          <w:trHeight w:val="1100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Знакомствоспрограммнымматериаломитребованиямикегоосвоению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обсуждаютзадачиисодержаниезанятийфизическойкультуройнапредстоящийучебныйгод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B954C4">
        <w:trPr>
          <w:trHeight w:val="1100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Знакомствоспонятие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здоровыйобразжизни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изначением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здорового образа жизни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вжизнедеятельностисовременногочеловека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описывают основные формы оздоровительных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занятий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онкретизируют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 значение для здоровья человека: утренняязарядка;физкультминуткиифизкультпаузы,прогулкиизанятияна открытом воздухе, занятия физической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культурой,тренировочныезанятияповидамспорта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B954C4">
        <w:trPr>
          <w:trHeight w:val="1676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" w:righ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ЗнакомствосисториейдревнихОлимпийскихигр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характеризуютОлимпийскиеигрыкакяркоекультурноесобытиеДревнего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мира; излагают версию их появления 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причинызавершения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4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анализируют состав видов спорта, входивших 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программуОлимпийскихигрДревнейГреции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равниваютихсвидамиспорта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программы современных Олимпийских игр;;устанавливаютобщностьиразличияворганизациидревнихисовременныхОлимпийскихигр;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B954C4">
        <w:trPr>
          <w:trHeight w:val="718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Знакомство с системой 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дополнительного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обученияфизической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культуре и организацией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спортивнойработыв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школе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интересуютсяработойспортивныхсекцийиихрасписанием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B954C4">
        <w:trPr>
          <w:trHeight w:val="332"/>
        </w:trPr>
        <w:tc>
          <w:tcPr>
            <w:tcW w:w="4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611E0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</w:t>
            </w:r>
          </w:p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гопоразделу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7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954C4" w:rsidRPr="00B954C4" w:rsidTr="00B954C4">
        <w:trPr>
          <w:trHeight w:val="332"/>
        </w:trPr>
        <w:tc>
          <w:tcPr>
            <w:tcW w:w="1549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.СПОСОБЫСАМОСТОЯТЕЛЬНОЙДЕЯТЕЛЬНОСТИ</w:t>
            </w:r>
          </w:p>
        </w:tc>
      </w:tr>
      <w:tr w:rsidR="00B954C4" w:rsidRPr="00B954C4" w:rsidTr="00B954C4">
        <w:trPr>
          <w:trHeight w:val="524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Режимдняиегозначениедлясовременногошкольника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составляютиндивидуальныйрежимдняиоформляютеговвидетаблицы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B954C4">
        <w:trPr>
          <w:trHeight w:val="718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Физическое развитие человека 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факторы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лияющиенаегопоказатели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знакомятсяспонятие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физическоеразвитие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взначении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процессвзросленияорганизмаподвлияниемнаследственныхпрограмм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»;;</w:t>
            </w:r>
            <w:proofErr w:type="gram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B954C4">
        <w:trPr>
          <w:trHeight w:val="716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Осанкакакпоказательфизическогоразвитияиздоровьяшкольника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устанавливают причинно-следственную связь междунарушениемосанкиисостояниемздоровь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я(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защемлениенервов,смещениевнутреннихорг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анов,нарушениекровообращения).;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B954C4">
        <w:trPr>
          <w:trHeight w:val="524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3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8" w:right="7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Упражнениядляпрофилактикинарушенияосанки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понятиями «правильная осанка» и 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неправильнаяосанка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идамиосанкиивозможнымипричинаминарушения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</w:tbl>
    <w:p w:rsidR="00B954C4" w:rsidRPr="00B954C4" w:rsidRDefault="00B954C4" w:rsidP="00B954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70" w:type="dxa"/>
        <w:tblInd w:w="12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3"/>
        <w:gridCol w:w="2908"/>
        <w:gridCol w:w="283"/>
        <w:gridCol w:w="992"/>
        <w:gridCol w:w="851"/>
        <w:gridCol w:w="709"/>
        <w:gridCol w:w="4961"/>
        <w:gridCol w:w="1134"/>
        <w:gridCol w:w="2389"/>
      </w:tblGrid>
      <w:tr w:rsidR="00B954C4" w:rsidRPr="00B954C4" w:rsidTr="001475C3">
        <w:trPr>
          <w:trHeight w:val="524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Ведениедневникафизическойкультуры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составляютдневникфизическойкультуры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332"/>
        </w:trPr>
        <w:tc>
          <w:tcPr>
            <w:tcW w:w="31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Итогопоразделу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110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954C4" w:rsidRPr="00B954C4" w:rsidTr="001475C3">
        <w:trPr>
          <w:trHeight w:val="332"/>
        </w:trPr>
        <w:tc>
          <w:tcPr>
            <w:tcW w:w="144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Раздел3.ФИЗИЧЕСКОЕСОВЕРШЕНСТВОВАНИЕ</w:t>
            </w:r>
          </w:p>
        </w:tc>
      </w:tr>
      <w:tr w:rsidR="00B954C4" w:rsidRPr="00B954C4" w:rsidTr="001475C3">
        <w:trPr>
          <w:trHeight w:val="908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8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 с понятием 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физкультурно-оздоровительнаядеятельность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6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понятием 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физкультурно-оздоровительнаядеятельность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ролью и значением физкультурно-оздоровительнойдеятельностивздоровомобразежизнисовременногочеловека.;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908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Упражненияутреннейзарядки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отбираютисоставляюткомплексыупражненийутреннейзарядкии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физкультминуток для занятий в домашних условиях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безпредметов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 гимнастической палкой и гантелями,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сиспользованиемстула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524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8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Упражнения 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дыхательной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зрительнойгимнастики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разучиваютупражнениядыхательнойизрительнойгимнастикидляпрофилактикиутомлениявовремяучебныхзанятий.;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524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Водныепроцедурыпослеутреннейзарядки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закрепляютисовершенствуютнавыкипроведениязакаливающейпроцедурыспособом обливания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908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3.5.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Упражнениянаразвитиегибкости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разучиваютупражнениянаподвижностьсуставов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ыполняютихиз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разных исходных положений, с одноимёнными 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</w:t>
            </w:r>
            <w:r w:rsidRPr="00B954C4">
              <w:rPr>
                <w:rFonts w:ascii="Trebuchet MS" w:eastAsia="Times New Roman" w:hAnsi="Trebuchet MS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имённымидвижениямирукиног,вращениемтуловища</w:t>
            </w:r>
            <w:proofErr w:type="spellEnd"/>
          </w:p>
          <w:p w:rsidR="00B954C4" w:rsidRPr="00B954C4" w:rsidRDefault="00B954C4" w:rsidP="00B954C4">
            <w:pPr>
              <w:spacing w:after="0" w:line="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сбольшойамплитудой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524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Упражнениянаразвитиекоординации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14.11.2022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разучиваютупражнениявравновесии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очностидвижений,жонглированиималым(теннисным)мячом;;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524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Упражнениянаформированиетелосложения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разучиваютупражнениясгантеляминаразвитиеотдельныхмышечныхгрупп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Устныйопрос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718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Гимнастика».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Знакомствоспонятием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спортивно-оздоровительнаядеятельность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28.10.2022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понятием 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спортивно-оздоровительнаядеятельность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ролью и значением спортивно-оздоровительнойдеятельностивздоровомобразежизнисовременногочеловека.;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2444"/>
        </w:trPr>
        <w:tc>
          <w:tcPr>
            <w:tcW w:w="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2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Гимнастика».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Кувыроквперёдвгруппировке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07.11.2022</w:t>
            </w:r>
          </w:p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08.11.2022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рассматривают, обсуждают и анализируют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иллюстративныйобразец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техники выполнения кувырка вперёд 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группировке;;описывают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технику выполнения кувырка вперёд с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выделениемфаз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движения, выясняют возможность появление ошибок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ипричин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 появления (на основе предшествующего опыта);;совершенствуют технику кувырка вперёд за счёт повторениятехникиподводящихупражнени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й(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перекатыипрыжкинаместе,толчкомдвумяногамивгруппировке);;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определяютзадачизакрепленияисовершенствов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аниятехникикувыркавперёдвгруппировкедлясамостоятельныхзанятий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совершенствуют кувырок вперёд в группировке 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полнойкоординации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</w:tbl>
    <w:p w:rsidR="00B954C4" w:rsidRPr="00B954C4" w:rsidRDefault="00B954C4" w:rsidP="00B954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70" w:type="dxa"/>
        <w:tblInd w:w="12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9"/>
        <w:gridCol w:w="2832"/>
        <w:gridCol w:w="283"/>
        <w:gridCol w:w="1001"/>
        <w:gridCol w:w="842"/>
        <w:gridCol w:w="709"/>
        <w:gridCol w:w="4961"/>
        <w:gridCol w:w="1134"/>
        <w:gridCol w:w="2389"/>
      </w:tblGrid>
      <w:tr w:rsidR="00B954C4" w:rsidRPr="00B954C4" w:rsidTr="001475C3">
        <w:trPr>
          <w:trHeight w:val="2254"/>
        </w:trPr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8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9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Гимнастика».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Кувырокназадвгруппировке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31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рассматривают, обсуждают и анализируют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иллюстративныйобразец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техники выполнения кувырка назад 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группировке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описываюттехникувыполнениякувырканазадвгруппировке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свыделениемфаздвижения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,х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арактеризуютвозможныеошибкии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причины их появления на основе предшествующего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опыта;;определяют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задачи закрепления и совершенствования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техникикувырка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назад в группировке для самостоятельных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занятий;;разучивают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кувырок назад в группировке по фазам и 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полнойкоординации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контролируют технику выполнения упражнения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другимиучащимисяспомощьюсравненияеёсобразцом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ыявляют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2636"/>
        </w:trPr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8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3.11.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Гимнастика».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Кувыроквперёдноги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скрёстно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рассматривают, обсуждают и анализируют иллюстративныйобразецтехникивыполнениякувыркавперёд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оги«скрёстно»;;описывают технику выполнения кувырка вперёд с выделениемфаздвижения,характеризуютвозможныеошибкиипричиныихпоявления(наосновепредшествующегоопыта);;</w:t>
            </w:r>
          </w:p>
          <w:p w:rsidR="00B954C4" w:rsidRPr="00B954C4" w:rsidRDefault="00B954C4" w:rsidP="00B954C4">
            <w:pPr>
              <w:spacing w:after="0" w:line="240" w:lineRule="auto"/>
              <w:ind w:left="84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определяют задачи для самостоятельного обучения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изакрепления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техники кувырка вперёд ноги «скрёстно»;;выполняюткувыроквперёдног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скрёстно»пофазамивполнойкоординации;;</w:t>
            </w:r>
          </w:p>
          <w:p w:rsidR="00B954C4" w:rsidRPr="00B954C4" w:rsidRDefault="00B954C4" w:rsidP="00B954C4">
            <w:pPr>
              <w:spacing w:after="0" w:line="240" w:lineRule="auto"/>
              <w:ind w:left="86" w:right="6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контролируют технику выполнения упражнения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другимиучащимися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помощью её сравнения с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иллюстративнымобразцом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выявляют ошибки и предлагают способы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ихустранени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обучениевпарах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3024"/>
        </w:trPr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8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Гимнастика».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Кувырокназадизстойкиналопатках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1.75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рассматривают, обсуждают и анализируют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иллюстративныйобразец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техники выполнения кувырка назад из стойки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налопатках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уточняютеговыполнение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аблюдаязатехникойобразцаучителя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описываюттехникувыполнениякувыркаизстойкиналопаткахпофазамдвижения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 w:right="4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определяют задачи и последовательность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самостоятельногообучения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технике кувырка назад из стойки на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лопатках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технику кувырка назад из стойки на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лопаткахпо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фазам движения и в полной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координации;;контролируюттехникувыпо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лненияупражнениядругими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учащимися, анализируют её с помощью сравнения с техникойобразца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ыявляютошибкиипредлагаютспособыихустранения(обучениевпарах).;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1628"/>
        </w:trPr>
        <w:tc>
          <w:tcPr>
            <w:tcW w:w="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8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3.13.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Гимнастика».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Опорныйпрыжокнагимнастическогокозла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3.25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1475C3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описываюттехникувыполненияпрыжкасвыделениемфаздвижений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повторяютподводящиеупражненияиоцениваюттехникуихвыполнения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 w:right="4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определяют задачи и последовательность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самостоятельногообучениятехникеопорногопрыжка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разучиваюттехникупрыжкапофазамивполнойкоординации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</w:tbl>
    <w:p w:rsidR="00B954C4" w:rsidRPr="00B954C4" w:rsidRDefault="00B954C4" w:rsidP="00B954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70" w:type="dxa"/>
        <w:tblInd w:w="12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"/>
        <w:gridCol w:w="2868"/>
        <w:gridCol w:w="283"/>
        <w:gridCol w:w="992"/>
        <w:gridCol w:w="851"/>
        <w:gridCol w:w="709"/>
        <w:gridCol w:w="4961"/>
        <w:gridCol w:w="1134"/>
        <w:gridCol w:w="2389"/>
      </w:tblGrid>
      <w:tr w:rsidR="00B954C4" w:rsidRPr="00B954C4" w:rsidTr="001475C3">
        <w:trPr>
          <w:trHeight w:val="1484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8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3.14.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«Гимнастика». 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Гимнастическаякомбинациянанизкомгимнастическомбревне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разучиваютупражнениякомбинациинаполу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агимнастическойскамейке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 напольном гимнастическом бревне, на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низкомгимнастическомбревне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контролируюттехникувыполнениякомбинациидругимиучащимися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равниваютеёсиллюстративнымобразцомивыявляют возможные ошибки, предлагают способы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ихустранения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обучениевгруппах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1868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8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3.15.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Гимнастика».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Лазаньеиперелезаниенагимнастическойстенке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образцом учителя, наблюдают и анализируюттехникулазаньяодноимённымспособом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писываютеёпофазамдвижения;;</w:t>
            </w:r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разучиваютлазаньеодноимённымспособомпофазамдвиженияивполнойкоординации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контролируюттехникувыполненияупражнениядругимиучащимися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равниваютеёсиллюстративнымобразцомивыявляют возможные ошибки, предлагают способы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ихустранения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обучениевгруппах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1292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3.16.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Лёгкаяатлетика».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Бегсравномернойскоростьюнадлинныедистанции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13.75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описываюттехникуравномерногобегаиразучиваютегонаучебной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дистанции (за лидером, с коррекцией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скоростипередвиженияучителем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разучиваютповоротвовремяравномерногобегапоучебнойдистанции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разучиваютбегсравномернойскоростьюподистанциив1км.;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910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3.17.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«Лёгкая атлетика». 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Знакомство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срекомендациямипотехникебезопасностивовремявыполнения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беговых упражнений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насамостоятельныхзанятияхлёгкойатлетикой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знакомятсясрекомендациямипотехникебезопасностивовремявыполнениябеговыхупражненийнасамостоятельныхзанятияхлёгкойатлетикой;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1100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3.18.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Лёгкаяатлетика».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Бегсмаксимальнойскоростьюнакороткиедистанции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закрепляютисовершенствуюттехникубеганакороткиедистанциисвысокогостарта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разучиваютстартовоеифинишноеускорение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разучиваютбегсмаксимальнойскоростьюсвысокогостартапоучебнойдистанциив60м.;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1640"/>
        </w:trPr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3.19.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Лёгкаяатлетика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Прыжоквдлинусразбегаспособом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согнувноги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повторяют описание техники прыжка и его отдельные фазы;;закрепляютисовершенствуюттехникупрыжкавдлинусразбегаспособо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м«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согнувноги»;;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контролируют технику выполнения упражнения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другимиучащимися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равниваютеёсобразцомивыявляютвозможныеошибки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предлагают способы их устранения (обучение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вгруппах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</w:tbl>
    <w:p w:rsidR="00B954C4" w:rsidRPr="00B954C4" w:rsidRDefault="00B954C4" w:rsidP="00B954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70" w:type="dxa"/>
        <w:tblInd w:w="12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"/>
        <w:gridCol w:w="2873"/>
        <w:gridCol w:w="283"/>
        <w:gridCol w:w="992"/>
        <w:gridCol w:w="851"/>
        <w:gridCol w:w="709"/>
        <w:gridCol w:w="4961"/>
        <w:gridCol w:w="1134"/>
        <w:gridCol w:w="2389"/>
      </w:tblGrid>
      <w:tr w:rsidR="00B954C4" w:rsidRPr="00B954C4" w:rsidTr="001475C3">
        <w:trPr>
          <w:trHeight w:val="1100"/>
        </w:trPr>
        <w:tc>
          <w:tcPr>
            <w:tcW w:w="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3.20.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«Лёгкая атлетика». 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Знакомство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срекомендациямиучителяпотехникебезопасностина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занятиях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прыжками и со способами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ихиспользования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для развития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скоростно-силовыхспособностей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знакомятсясрекомендациямиучителяпотехникебезопасностина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занятиях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прыжками и со способами их использования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дляразвитияскоростно-силовыхспособностей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544"/>
        </w:trPr>
        <w:tc>
          <w:tcPr>
            <w:tcW w:w="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3.21.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Лёгкаяатлетика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Метаниемалогомячавнеподвижнуюмишень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разучиваюттехникуметаниямалогомячавнеподвижную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помощьюподводящихиимитационных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упражнений;;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1292"/>
        </w:trPr>
        <w:tc>
          <w:tcPr>
            <w:tcW w:w="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3.22.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«Лёгкая атлетика». 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Знакомство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срекомендациями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технике безопасности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привыполненииупражненийвметаниималогомячаисо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способами их использования для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развитияточностидвиже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ния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0.25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рассматривают, обсуждают и анализируют иллюстративныйобразецметания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ыделяютфазыдвиженияианализируютихтехнику;;</w:t>
            </w:r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рекомендациями по технике безопасности привыполненииупражненийвметаниималогомячаисоспособамиихиспользованиядляразвитияточностидвижения;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2636"/>
        </w:trPr>
        <w:tc>
          <w:tcPr>
            <w:tcW w:w="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3.23.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ь«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Лёгкаяатлетика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Метаниемалогомячанадальность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рассматривают, обсуждают и анализируют иллюстративныйобразецтехникиметаниямалогомячанадальностьстрёхшагов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ыделяют основные фазы движения, сравнивают их с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фазамитехникиметаниямячавнеподвижнуюмишень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анализируютобразецтехникиметанияучителем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равнивают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силлюстративнымматериалом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точняюттехникуфаздвижения,анализируют возможные ошибки и определяют причины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ихпоявления,устанавливаютспособыустранения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разучиваюттехникуметаниямалогомячанадальностьстрёхшагов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разбега, с помощью 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подводящих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имитационныхупражнений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метаютмалыймячнадальностьпофазамдвиженияивполнойкоординации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2446"/>
        </w:trPr>
        <w:tc>
          <w:tcPr>
            <w:tcW w:w="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3.24.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4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«Спортивные игры. Баскетбол». 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Передачабаскетбольногомячадвумярукамиотгруди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рассматривают, обсуждают и анализируют образец техникиучителявпередачемячадвумярукамиотгруди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тоянаместе,анализируютфазыиэлементытехники;;</w:t>
            </w:r>
          </w:p>
          <w:p w:rsidR="00B954C4" w:rsidRPr="00B954C4" w:rsidRDefault="00B954C4" w:rsidP="00B954C4">
            <w:pPr>
              <w:spacing w:after="0" w:line="240" w:lineRule="auto"/>
              <w:ind w:left="86" w:right="4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закрепляютисовершенствуюттехникупередачимячадвумяруками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груди на месте (обучение в парах);;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бсуждаютианализируютобразецтехникиучителя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передаче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мяча двумя руками от груди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припередвижении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приставным шагом правым и левым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боком,анализируютфазыиэлементы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техники;;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 и совершенствуют технику передачи мяча двумярукамиотгрудиприпередвиженииприставнымшагомправымилевымбоко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м(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обучениевпарах);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910"/>
        </w:trPr>
        <w:tc>
          <w:tcPr>
            <w:tcW w:w="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3.25.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Спортивныеигры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аскетбол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 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Знакомствос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рекомендациями учителя по использованиюподготовительныхиподводящихупражненийдляосвоениятехническихдействийигрыбаскетбол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1475C3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знакомятся с рекомендациями учителя по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использованиюподготовительных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подводящих упражнений для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освоениятехническихдействийигрыбаскетбол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</w:tbl>
    <w:p w:rsidR="00B954C4" w:rsidRPr="00B954C4" w:rsidRDefault="00B954C4" w:rsidP="00B954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4470" w:type="dxa"/>
        <w:tblInd w:w="12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8"/>
        <w:gridCol w:w="2903"/>
        <w:gridCol w:w="283"/>
        <w:gridCol w:w="992"/>
        <w:gridCol w:w="851"/>
        <w:gridCol w:w="709"/>
        <w:gridCol w:w="4961"/>
        <w:gridCol w:w="1134"/>
        <w:gridCol w:w="2389"/>
      </w:tblGrid>
      <w:tr w:rsidR="00B954C4" w:rsidRPr="00B954C4" w:rsidTr="001475C3">
        <w:trPr>
          <w:trHeight w:val="2254"/>
        </w:trPr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3.26.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4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«Спортивные игры. Баскетбол». 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Ведениебаскетбольного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мяча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рассматривают, обсуждают и анализируют образец техникиведениябаскетбольногомячанаместеивдвижении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ыделяютотличительныеэлементыихтехники;;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закрепляютисовершенствуюттехникуведениямячанаместеивдвижении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попрямой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 w:righ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рассматривают, обсуждают и анализируют образец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техникиведения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баскетбольного мяча «по кругу» и «змейкой»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пределяютотличительныепризнакивихтехнике,делаютвыводы;;</w:t>
            </w:r>
          </w:p>
          <w:p w:rsidR="00B954C4" w:rsidRPr="00B954C4" w:rsidRDefault="00B954C4" w:rsidP="00B954C4">
            <w:pPr>
              <w:spacing w:after="0" w:line="240" w:lineRule="auto"/>
              <w:ind w:left="86" w:righ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разучиваюттехникуведениябаскетбольного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мяч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покругу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»и«змейкой».;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2446"/>
        </w:trPr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3.27.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 «Спортивные игры. Баскетбол». 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Бросокбаскетбольногомячавкорзинудвумярукамиотгрудисместа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рассматривают, обсуждают и анализируют образец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техникиброскабаскетбольногомячавкорзинудвумярукамиотгруди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сместа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ыделяютфазыдвиженияитехническиеособенностиихвыполнения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описываюттехникувыполненияброска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равниваютеё</w:t>
            </w:r>
            <w:proofErr w:type="spellEnd"/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симеющимсяопытом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пределяютвозможныеошибкиипричиныихпоявления,делаютвыводы;;</w:t>
            </w:r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разучиваюттехникуброскамячавкорзинупофазамивполнойкоординации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контролируют технику выполнения броска другими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учащимися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ыявляют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возможные ошибки и предлагают способы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ихустранения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работавгруппах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1676"/>
        </w:trPr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3.28.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Спортивныеигры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олейбол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Прямаянижняяподачамячавволейболе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закрепляют и совершенствуют технику подачи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мяча;;рассматривают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бсуждаютианализируютобразецтехникипрямой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нижней подачи, определяют фазы движения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иособенностиихвыполнения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 w:right="1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разучиваютизакрепляюттехникупрямойнижнейподачимяча;;контролируют технику выполнения подачи другими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учащимися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ыявляют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возможные ошибки и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предлагают способы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ихустранения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обучениевпарах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908"/>
        </w:trPr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3.29.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Модуль«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Спортивныеигры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олейбол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».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Знакомствосрекомендациями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учителя по использованиюподготовительныхиподводящихупражненийдляосвоениятехническихдействийигрыволейбол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знакомятся с рекомендациями учителя по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использованиюподготовительных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подводящих упражнений для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освоениятехническихдействийигрыволейбол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3598"/>
        </w:trPr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3.30.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Модуль«Спортивныеигры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олейбол».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Приёмипередачаволейбольногомячадвумярукамиснизу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рассматривают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бсуждаютианализируютобразецтехникиприёмаипередачиволейбольногомячадвумярукамиснизу</w:t>
            </w:r>
          </w:p>
          <w:p w:rsidR="00B954C4" w:rsidRPr="00B954C4" w:rsidRDefault="00B954C4" w:rsidP="00B954C4">
            <w:pPr>
              <w:spacing w:after="0" w:line="240" w:lineRule="auto"/>
              <w:ind w:left="84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сместаивдвижении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пределяютфазыдвиженияиособенностиих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технического выполнения, проводят сравнения в техникеприёмаипередачимячастоянаместеивдвижении,определяютотличительные особенности в технике выполнения,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делаютвыводы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</w:p>
          <w:p w:rsidR="00B954C4" w:rsidRPr="00B954C4" w:rsidRDefault="00B954C4" w:rsidP="00B954C4">
            <w:pPr>
              <w:spacing w:after="0" w:line="240" w:lineRule="auto"/>
              <w:ind w:left="86" w:right="4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 и совершенствуют технику приёма и передачиволейбольногомячадвумярукамиснизусмест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а(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обучениевпарах);;</w:t>
            </w:r>
          </w:p>
          <w:p w:rsidR="00B954C4" w:rsidRPr="00B954C4" w:rsidRDefault="00B954C4" w:rsidP="00B954C4">
            <w:pPr>
              <w:spacing w:after="0" w:line="240" w:lineRule="auto"/>
              <w:ind w:left="86" w:righ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закрепляют и совершенствуют технику приёма 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передачиволейбольного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двумя руками снизу 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движенииприставным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шагом правым и левым боком (обучение в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парах).;рассматривают, обсуждают и анализируют образец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техникиучителя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определяют фазы движения и особенности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ихтехнического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выполнения, проводят сравнения в технике приёмаипередачи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положениистоянаместеивдвижении,определяютразличиявтехникевыполнения;;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2254"/>
        </w:trPr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3.31.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Модуль«Спортивныеигры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олейбол».</w:t>
            </w: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Приёмипередачаволейбольногомячадвумярукамисверху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рассматривают, обсуждают и анализируют образец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техникиучителя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определяют фазы движения и особенности ихтехническоговыполнения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роводятсравнениявтехникеприёмаипередачи,вположениистоянаместеивдвижении,определяютразличиявтехникевыполнения;;</w:t>
            </w:r>
          </w:p>
          <w:p w:rsidR="00B954C4" w:rsidRPr="00B954C4" w:rsidRDefault="00B954C4" w:rsidP="00B954C4">
            <w:pPr>
              <w:spacing w:after="0" w:line="240" w:lineRule="auto"/>
              <w:ind w:left="86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закрепляют и совершенствуют технику приёма и передачиволейбольногомячадвумярукамисверхусмест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а(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обучениевпарах);;</w:t>
            </w:r>
          </w:p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закрепляют и совершенствуют технику приёма 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передачиволейбольного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 двумя руками сверху 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движенииприставнымшагомправымилевымбоко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обучениевпарах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0" w:righ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332"/>
        </w:trPr>
        <w:tc>
          <w:tcPr>
            <w:tcW w:w="31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Итогопоразделу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63.7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10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954C4" w:rsidRPr="00B954C4" w:rsidTr="001475C3">
        <w:trPr>
          <w:trHeight w:val="332"/>
        </w:trPr>
        <w:tc>
          <w:tcPr>
            <w:tcW w:w="144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.СПОРТ</w:t>
            </w:r>
          </w:p>
        </w:tc>
      </w:tr>
      <w:tr w:rsidR="00B954C4" w:rsidRPr="00B954C4" w:rsidTr="001475C3">
        <w:trPr>
          <w:trHeight w:val="1100"/>
        </w:trPr>
        <w:tc>
          <w:tcPr>
            <w:tcW w:w="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0" w:right="1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4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Физическая подготовка: освоение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содержанияпрограммы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демонстрация приростов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впоказателях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физической подготовленности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инормативныхтребованийкомплексаГТО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1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осваиваютсодержанияПримерныхмодульныхпрограммпофизической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культуре или рабочей программы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базовойфизическойподготовки</w:t>
            </w:r>
            <w:proofErr w:type="spellEnd"/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;;</w:t>
            </w:r>
            <w:proofErr w:type="gramEnd"/>
          </w:p>
          <w:p w:rsidR="00B954C4" w:rsidRPr="00B954C4" w:rsidRDefault="00B954C4" w:rsidP="00B954C4">
            <w:pPr>
              <w:spacing w:after="0" w:line="240" w:lineRule="auto"/>
              <w:ind w:left="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демонстрируют приросты в показателях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физическойподготовленностиинормативныхтребованийкомплексаГТО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6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56"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https://resh.edu.ru/subject/9/</w:t>
            </w:r>
          </w:p>
        </w:tc>
      </w:tr>
      <w:tr w:rsidR="00B954C4" w:rsidRPr="00B954C4" w:rsidTr="001475C3">
        <w:trPr>
          <w:trHeight w:val="382"/>
        </w:trPr>
        <w:tc>
          <w:tcPr>
            <w:tcW w:w="31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Итогопоразделу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954C4" w:rsidRPr="00B954C4" w:rsidTr="001475C3">
        <w:trPr>
          <w:trHeight w:val="332"/>
        </w:trPr>
        <w:tc>
          <w:tcPr>
            <w:tcW w:w="31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ОБЩЕЕКОЛИЧЕСТВОЧАСОВПОПРОГРАММЕ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1475C3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47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Default="00B954C4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:rsidR="001475C3" w:rsidRDefault="001475C3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:rsidR="001475C3" w:rsidRDefault="001475C3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:rsidR="001475C3" w:rsidRPr="00B954C4" w:rsidRDefault="001475C3" w:rsidP="00B954C4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after="0" w:line="240" w:lineRule="auto"/>
        <w:ind w:left="104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ПОУРОЧНОЕПЛАНИРОВАНИЕ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24"/>
          <w:szCs w:val="24"/>
          <w:bdr w:val="single" w:sz="2" w:space="0" w:color="000000" w:frame="1"/>
          <w:lang w:eastAsia="ru-RU"/>
        </w:rPr>
        <w:drawing>
          <wp:inline distT="0" distB="0" distL="0" distR="0">
            <wp:extent cx="3810000" cy="9525"/>
            <wp:effectExtent l="19050" t="0" r="0" b="0"/>
            <wp:docPr id="2" name="Рисунок 2" descr="https://nsportal.ru/sites/default/files/docpreview_image/2023/02/25/fizkultura_5klass_fgos_2022_2023_1.docx_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sportal.ru/sites/default/files/docpreview_image/2023/02/25/fizkultura_5klass_fgos_2022_2023_1.docx_image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2225" w:type="dxa"/>
        <w:tblInd w:w="1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3"/>
        <w:gridCol w:w="4775"/>
        <w:gridCol w:w="592"/>
        <w:gridCol w:w="2107"/>
        <w:gridCol w:w="2149"/>
        <w:gridCol w:w="1531"/>
        <w:gridCol w:w="2613"/>
      </w:tblGrid>
      <w:tr w:rsidR="00B954C4" w:rsidRPr="00B954C4" w:rsidTr="00B954C4">
        <w:trPr>
          <w:trHeight w:val="478"/>
        </w:trPr>
        <w:tc>
          <w:tcPr>
            <w:tcW w:w="5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1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Темаурока</w:t>
            </w:r>
            <w:proofErr w:type="spellEnd"/>
          </w:p>
        </w:tc>
        <w:tc>
          <w:tcPr>
            <w:tcW w:w="40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Количествочасов</w:t>
            </w:r>
            <w:proofErr w:type="spellEnd"/>
          </w:p>
        </w:tc>
        <w:tc>
          <w:tcPr>
            <w:tcW w:w="12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2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Датаизучения</w:t>
            </w:r>
            <w:proofErr w:type="spellEnd"/>
          </w:p>
        </w:tc>
        <w:tc>
          <w:tcPr>
            <w:tcW w:w="15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4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,ф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ормыконтроля</w:t>
            </w:r>
            <w:proofErr w:type="spellEnd"/>
          </w:p>
        </w:tc>
      </w:tr>
      <w:tr w:rsidR="00B954C4" w:rsidRPr="00B954C4" w:rsidTr="00B954C4">
        <w:trPr>
          <w:trHeight w:val="81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5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контрольныеработы</w:t>
            </w:r>
            <w:proofErr w:type="spellEnd"/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4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954C4" w:rsidRPr="00B954C4" w:rsidRDefault="00B954C4" w:rsidP="00B9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принтерский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бег,эстафетный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Спринтерский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,э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стафетныйбег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Спринтерский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,э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стафетныйбег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2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на результат (30м и 60м). Специальные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беговыеупражнения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6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Прыжок в длину,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метаниемалогомяча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6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Прыжок в длину,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метаниемалогомяча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6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Прыжок в длину,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метаниемалогомяча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4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Прыжок в длину,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метаниемалого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мяча. Зачет: прыжок</w:t>
            </w:r>
            <w:r w:rsidR="0014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47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длину.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в равномерном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500 м. ОРУ.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5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в равномерном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1000м. ОРУ.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5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в равномерном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1000м. ОРУ.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на результат. ( 1000 м.).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9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Равномерный бег (10 мин).Чередование бега с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ходьбой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РУ.Спортивнаяигра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9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Равномерный бег (12 мин).Чередование бега с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ходьбой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РУ.Спортивнаяигра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9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Равномерный бег (15 мин).Чередование бега с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ходьбой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РУ.Спортивнаяигра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24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по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пересеченнойместности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результат (2км).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портивнаяигра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8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исы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Строевыеупражнения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37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троевыеупражнения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37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Висы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троевыеупражнения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Висы.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Строевыеупражнения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ачетподтягивание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Опорныйпрыжок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троевыеупражнения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Опорныйпрыжок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троевыеупражнения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Опорныйпрыжок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троевыеупражнения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Опорныйпрыжок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троевыеупражнения.Зачет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7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Акробатика.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Строевыеупражнения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7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Акробатика.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Строевыеупражнения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7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Акробатика.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Строевыеупражнения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7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Акробатика.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Строевыеупражнения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ачет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6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05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Волейбол.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Техникабезопасности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1475C3">
        <w:trPr>
          <w:trHeight w:val="1529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6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Баскетбол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484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Техника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авномерный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бег (10 мин).ОРУ. Специальные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беговыеупражнения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58.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9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Равномерный бег (12 мин).Чередование бега с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ходьбой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РУвдвижении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25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 (13 мин)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9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по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пересеченнойместности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ОРУ.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6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9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по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пересеченнойместности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ОРУ.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 по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пересеченнойместности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РУ.Зачет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(1км)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Спринтерский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,э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стафетныйбег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Спринтерский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,э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стафетныйбег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Спринтерский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,э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стафетныйбег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5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1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Спринтерский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,э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стафетныйбег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2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67.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6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Прыжок в длину,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метаниемалогомяча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1148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36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Прыжок в длину, </w:t>
            </w: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метаниемалогомяча</w:t>
            </w:r>
            <w:proofErr w:type="spellEnd"/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64" w:right="3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Зачет</w:t>
            </w:r>
            <w:proofErr w:type="gramStart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рактическаяработа</w:t>
            </w:r>
            <w:proofErr w:type="spellEnd"/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B954C4" w:rsidRPr="00B954C4" w:rsidTr="00B954C4">
        <w:trPr>
          <w:trHeight w:val="816"/>
        </w:trPr>
        <w:tc>
          <w:tcPr>
            <w:tcW w:w="37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 w:right="22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</w:t>
            </w:r>
            <w:r w:rsidR="00E61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="00E61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  <w:r w:rsidR="00E61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E611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ПРОГРАММЕ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B954C4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5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4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54C4" w:rsidRPr="00E611E0" w:rsidRDefault="00B954C4" w:rsidP="00B954C4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611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</w:tbl>
    <w:p w:rsid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УЧЕБНО_МЕТОДИЧЕСКОЕ ОБЕСПЕЧЕНИЕ ОБРАЗОВАТЕЛЬНОГО ПРОЦЕССА</w:t>
      </w:r>
    </w:p>
    <w:p w:rsidR="00E611E0" w:rsidRPr="00B954C4" w:rsidRDefault="00E611E0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4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ОБЯЗАТЕЛЬНЫЕУЧЕБНЫЕМАТЕРИАЛЫДЛЯУЧЕНИКА</w:t>
      </w:r>
    </w:p>
    <w:p w:rsidR="00B954C4" w:rsidRPr="00B954C4" w:rsidRDefault="00B954C4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Физическаякультура.5-7класс/ВиленскийМ.Я.,ТуревскийИ.М.,ТорочковаТ.Ю.идругие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;п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одредакциейВиленскогоМ.Я.,Акционерноеобщество«Издательство«Просвещение»;</w:t>
      </w:r>
    </w:p>
    <w:p w:rsidR="00B954C4" w:rsidRDefault="00B954C4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Введитесвойвариант</w:t>
      </w:r>
      <w:proofErr w:type="spell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611E0" w:rsidRPr="00B954C4" w:rsidRDefault="00E611E0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4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МЕТОДИЧЕСКИЕМАТЕРИАЛЫДЛЯУЧИТЕЛЯ</w:t>
      </w:r>
    </w:p>
    <w:p w:rsidR="00B954C4" w:rsidRDefault="00B954C4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Физическаякультура.5-9классы</w:t>
      </w:r>
      <w:proofErr w:type="gram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абочиепрограммыпоучебникамМ.Я.Виленского,В.И.Ляха.Автор:РощинаГ.О.,2021г.Серия:ФГОС. Планирование </w:t>
      </w:r>
      <w:proofErr w:type="spellStart"/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учебнойдеятельности</w:t>
      </w:r>
      <w:proofErr w:type="spellEnd"/>
    </w:p>
    <w:p w:rsidR="00E611E0" w:rsidRPr="00B954C4" w:rsidRDefault="00E611E0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104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ЦИФРОВЫЕ</w:t>
      </w:r>
      <w:r w:rsidR="00E611E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ОБРАЗОВАТЕЛЬНЫЕ</w:t>
      </w:r>
      <w:r w:rsidR="00E611E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РЕСУРСЫ</w:t>
      </w:r>
      <w:r w:rsidR="00E611E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И</w:t>
      </w:r>
      <w:r w:rsidR="00E611E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РЕСУРСЫ</w:t>
      </w:r>
      <w:r w:rsidR="00E611E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СЕТИ</w:t>
      </w:r>
      <w:r w:rsidR="00E611E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lang w:eastAsia="ru-RU"/>
        </w:rPr>
        <w:t>ИНТЕРНЕТ</w:t>
      </w:r>
    </w:p>
    <w:p w:rsidR="00B954C4" w:rsidRDefault="00E611E0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history="1">
        <w:r w:rsidRPr="002C7C2A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https://resh.edu.ru/subject/9/</w:t>
        </w:r>
      </w:hyperlink>
    </w:p>
    <w:p w:rsidR="00E611E0" w:rsidRPr="00B954C4" w:rsidRDefault="00E611E0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Default="00B954C4" w:rsidP="00B954C4">
      <w:pPr>
        <w:shd w:val="clear" w:color="auto" w:fill="FFFFFF"/>
        <w:spacing w:after="0" w:line="240" w:lineRule="auto"/>
        <w:ind w:left="10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9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ОБЕСПЕЧЕНИЕ УЧЕБНОГО ПРОЦЕССА</w:t>
      </w:r>
    </w:p>
    <w:p w:rsidR="00E611E0" w:rsidRPr="00B954C4" w:rsidRDefault="00E611E0" w:rsidP="00B954C4">
      <w:pPr>
        <w:shd w:val="clear" w:color="auto" w:fill="FFFFFF"/>
        <w:spacing w:after="0" w:line="240" w:lineRule="auto"/>
        <w:ind w:left="104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954C4" w:rsidRPr="00B954C4" w:rsidRDefault="00B954C4" w:rsidP="00B954C4">
      <w:pPr>
        <w:shd w:val="clear" w:color="auto" w:fill="FFFFFF"/>
        <w:spacing w:after="0" w:line="240" w:lineRule="auto"/>
        <w:ind w:left="104"/>
        <w:rPr>
          <w:rFonts w:ascii="Times New Roman" w:eastAsia="Times New Roman" w:hAnsi="Times New Roman" w:cs="Times New Roman"/>
          <w:color w:val="000000"/>
          <w:lang w:eastAsia="ru-RU"/>
        </w:rPr>
      </w:pP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Спортивный</w:t>
      </w:r>
      <w:r w:rsidR="00E61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5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инвентарь</w:t>
      </w:r>
    </w:p>
    <w:p w:rsidR="00792602" w:rsidRDefault="00792602"/>
    <w:sectPr w:rsidR="00792602" w:rsidSect="00B954C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954C4"/>
    <w:rsid w:val="001475C3"/>
    <w:rsid w:val="003E5B82"/>
    <w:rsid w:val="00481D04"/>
    <w:rsid w:val="00792602"/>
    <w:rsid w:val="00941226"/>
    <w:rsid w:val="00A523C7"/>
    <w:rsid w:val="00A77D8A"/>
    <w:rsid w:val="00B954C4"/>
    <w:rsid w:val="00E61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02"/>
  </w:style>
  <w:style w:type="paragraph" w:styleId="1">
    <w:name w:val="heading 1"/>
    <w:basedOn w:val="a"/>
    <w:link w:val="10"/>
    <w:uiPriority w:val="9"/>
    <w:qFormat/>
    <w:rsid w:val="00B954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54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4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54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52">
    <w:name w:val="c15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B954C4"/>
  </w:style>
  <w:style w:type="character" w:customStyle="1" w:styleId="c54">
    <w:name w:val="c54"/>
    <w:basedOn w:val="a0"/>
    <w:rsid w:val="00B954C4"/>
  </w:style>
  <w:style w:type="character" w:customStyle="1" w:styleId="c2">
    <w:name w:val="c2"/>
    <w:basedOn w:val="a0"/>
    <w:rsid w:val="00B954C4"/>
  </w:style>
  <w:style w:type="paragraph" w:customStyle="1" w:styleId="c78">
    <w:name w:val="c7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6">
    <w:name w:val="c136"/>
    <w:basedOn w:val="a0"/>
    <w:rsid w:val="00B954C4"/>
  </w:style>
  <w:style w:type="paragraph" w:customStyle="1" w:styleId="c45">
    <w:name w:val="c4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7">
    <w:name w:val="c22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">
    <w:name w:val="c4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">
    <w:name w:val="c13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0"/>
    <w:rsid w:val="00B954C4"/>
  </w:style>
  <w:style w:type="paragraph" w:customStyle="1" w:styleId="c164">
    <w:name w:val="c16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0">
    <w:name w:val="c14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3">
    <w:name w:val="c93"/>
    <w:basedOn w:val="a0"/>
    <w:rsid w:val="00B954C4"/>
  </w:style>
  <w:style w:type="paragraph" w:customStyle="1" w:styleId="c114">
    <w:name w:val="c11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6">
    <w:name w:val="c176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">
    <w:name w:val="c6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">
    <w:name w:val="c10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4">
    <w:name w:val="c20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9">
    <w:name w:val="c19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B954C4"/>
  </w:style>
  <w:style w:type="paragraph" w:customStyle="1" w:styleId="c225">
    <w:name w:val="c22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5">
    <w:name w:val="c14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7">
    <w:name w:val="c157"/>
    <w:basedOn w:val="a0"/>
    <w:rsid w:val="00B954C4"/>
  </w:style>
  <w:style w:type="paragraph" w:customStyle="1" w:styleId="c21">
    <w:name w:val="c2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7">
    <w:name w:val="c8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5">
    <w:name w:val="c115"/>
    <w:basedOn w:val="a0"/>
    <w:rsid w:val="00B954C4"/>
  </w:style>
  <w:style w:type="paragraph" w:customStyle="1" w:styleId="c53">
    <w:name w:val="c5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B954C4"/>
  </w:style>
  <w:style w:type="paragraph" w:customStyle="1" w:styleId="c82">
    <w:name w:val="c8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2">
    <w:name w:val="c17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6">
    <w:name w:val="c226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7">
    <w:name w:val="c20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954C4"/>
  </w:style>
  <w:style w:type="paragraph" w:customStyle="1" w:styleId="c111">
    <w:name w:val="c11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">
    <w:name w:val="c7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2">
    <w:name w:val="c16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3">
    <w:name w:val="c11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4">
    <w:name w:val="c8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9">
    <w:name w:val="c10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0">
    <w:name w:val="c15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B954C4"/>
  </w:style>
  <w:style w:type="paragraph" w:customStyle="1" w:styleId="c255">
    <w:name w:val="c25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4">
    <w:name w:val="c21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0">
    <w:name w:val="c23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4">
    <w:name w:val="c12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">
    <w:name w:val="c11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6">
    <w:name w:val="c156"/>
    <w:basedOn w:val="a0"/>
    <w:rsid w:val="00B954C4"/>
  </w:style>
  <w:style w:type="paragraph" w:customStyle="1" w:styleId="c244">
    <w:name w:val="c24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basedOn w:val="a0"/>
    <w:rsid w:val="00B954C4"/>
  </w:style>
  <w:style w:type="paragraph" w:customStyle="1" w:styleId="c188">
    <w:name w:val="c18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2">
    <w:name w:val="c24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8">
    <w:name w:val="c15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">
    <w:name w:val="c7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9">
    <w:name w:val="c23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">
    <w:name w:val="c10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5">
    <w:name w:val="c18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8">
    <w:name w:val="c10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3">
    <w:name w:val="c23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">
    <w:name w:val="c13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8">
    <w:name w:val="c98"/>
    <w:basedOn w:val="a0"/>
    <w:rsid w:val="00B954C4"/>
  </w:style>
  <w:style w:type="paragraph" w:customStyle="1" w:styleId="c85">
    <w:name w:val="c8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7">
    <w:name w:val="c18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">
    <w:name w:val="c10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1">
    <w:name w:val="c25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">
    <w:name w:val="c8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6">
    <w:name w:val="c186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3">
    <w:name w:val="c12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6">
    <w:name w:val="c236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3">
    <w:name w:val="c223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5">
    <w:name w:val="c12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4">
    <w:name w:val="c13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2">
    <w:name w:val="c22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1">
    <w:name w:val="c14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1">
    <w:name w:val="c19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8">
    <w:name w:val="c8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2">
    <w:name w:val="c112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8">
    <w:name w:val="c12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9">
    <w:name w:val="c139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8">
    <w:name w:val="c16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5">
    <w:name w:val="c165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8">
    <w:name w:val="c248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B954C4"/>
  </w:style>
  <w:style w:type="paragraph" w:customStyle="1" w:styleId="c24">
    <w:name w:val="c24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1">
    <w:name w:val="c201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0">
    <w:name w:val="c200"/>
    <w:basedOn w:val="a"/>
    <w:rsid w:val="00B95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5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4C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61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/subject/9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95EA8-1C91-404C-A61F-F0B9A2DD9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6274</Words>
  <Characters>35768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2023-11-06T23:45:00Z</dcterms:created>
  <dcterms:modified xsi:type="dcterms:W3CDTF">2023-11-07T00:39:00Z</dcterms:modified>
</cp:coreProperties>
</file>